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81" w:rsidRPr="00880B6B" w:rsidRDefault="00B70481" w:rsidP="00B70481">
      <w:pPr>
        <w:ind w:left="6480" w:firstLine="720"/>
        <w:rPr>
          <w:rFonts w:ascii="Arial" w:hAnsi="Arial"/>
          <w:i/>
        </w:rPr>
      </w:pPr>
      <w:r w:rsidRPr="00880B6B">
        <w:rPr>
          <w:rFonts w:ascii="Arial" w:hAnsi="Arial"/>
          <w:i/>
        </w:rPr>
        <w:t>Revised June 2009</w:t>
      </w:r>
    </w:p>
    <w:p w:rsidR="00B70481" w:rsidRDefault="00B70481" w:rsidP="00B70481">
      <w:pPr>
        <w:jc w:val="center"/>
        <w:rPr>
          <w:rFonts w:ascii="Arial" w:hAnsi="Arial"/>
          <w:u w:val="single"/>
        </w:rPr>
      </w:pPr>
    </w:p>
    <w:p w:rsidR="00B70481" w:rsidRDefault="00B70481" w:rsidP="00B70481">
      <w:pPr>
        <w:jc w:val="center"/>
        <w:rPr>
          <w:rFonts w:ascii="Arial" w:hAnsi="Arial"/>
          <w:u w:val="single"/>
        </w:rPr>
      </w:pPr>
      <w:r>
        <w:rPr>
          <w:rFonts w:ascii="Arial" w:hAnsi="Arial"/>
          <w:u w:val="single"/>
        </w:rPr>
        <w:t>QUEEN'S UNIVERSITY BELFAST</w:t>
      </w:r>
    </w:p>
    <w:p w:rsidR="00B70481" w:rsidRDefault="00B70481" w:rsidP="00B70481">
      <w:pPr>
        <w:jc w:val="center"/>
        <w:rPr>
          <w:rFonts w:ascii="Arial" w:hAnsi="Arial"/>
          <w:u w:val="single"/>
        </w:rPr>
      </w:pPr>
    </w:p>
    <w:p w:rsidR="00B70481" w:rsidRDefault="00B70481" w:rsidP="00B70481">
      <w:pPr>
        <w:jc w:val="center"/>
        <w:rPr>
          <w:rFonts w:ascii="Arial" w:hAnsi="Arial"/>
        </w:rPr>
      </w:pPr>
      <w:r>
        <w:rPr>
          <w:rFonts w:ascii="Arial" w:hAnsi="Arial"/>
          <w:u w:val="single"/>
        </w:rPr>
        <w:t>GUIDELINES FOR WORK WITH CHEMICAL CARCINOGENS</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1.</w:t>
      </w:r>
      <w:r>
        <w:rPr>
          <w:rFonts w:ascii="Arial" w:hAnsi="Arial"/>
        </w:rPr>
        <w:tab/>
      </w:r>
      <w:r>
        <w:rPr>
          <w:rFonts w:ascii="Arial" w:hAnsi="Arial"/>
          <w:u w:val="single"/>
        </w:rPr>
        <w:t>INTRODUCTION</w:t>
      </w:r>
    </w:p>
    <w:p w:rsidR="00B70481" w:rsidRDefault="00B70481" w:rsidP="00B70481">
      <w:pPr>
        <w:rPr>
          <w:rFonts w:ascii="Arial" w:hAnsi="Arial"/>
        </w:rPr>
      </w:pPr>
    </w:p>
    <w:p w:rsidR="00B70481" w:rsidRDefault="00B70481" w:rsidP="00B70481">
      <w:pPr>
        <w:jc w:val="both"/>
        <w:rPr>
          <w:rFonts w:ascii="Arial" w:hAnsi="Arial"/>
        </w:rPr>
      </w:pPr>
      <w:r>
        <w:rPr>
          <w:rFonts w:ascii="Arial" w:hAnsi="Arial"/>
        </w:rPr>
        <w:t>Cancer is the generic name for a group of diseases that affect humankind, animals and plants.  In humans, almost every organ in the body can be affected.  It is a disease in which some of the cells of the body have an unlimited power of disordered reproduction and show some loss of structural differentiation.  This usually results in the formation of malignant tumours, which are non-encapsulated (i.e. not benign) and which are able to invade other parts of the body to form secondary tumours or metastases that are commonly responsible for death.</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In the UK on average each year from 1996 to 2000 there were more than 150,000 cancer deaths, making it second only to coronary heart disease as a major cause of death.  Worldwide, it has been estimated that in excess of ten million new cases of cancer are diagnosed each year.  These cases are split almost equally between the developed and developing world.  It has also been estimated that cancer accounts for 40% of all deaths in the age range 20-64 years (i.e. the typical working years of life).</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Although this disorder remains far from well characterised, three environmental risk factors are implicated in the development of cancers : exposure to radiation, exposure to chemicals and exposure to biological agents.  Also included are risk factors related to personal behaviour (in particular smoking and certain dietary factors) and to occupation.  Since the time delay between first exposure to a carcinogenic agent and the onset of symptoms can vary from 5 to 40 years, it is extremely difficult to establish in retrospect the proportion of cancers attributable solely to occupational exposure.  However, this proportion is likely to be small.  Sir Richard Doll estimated (1992) that about 4% (up to maximum of 6%) of cancer deaths are occupationally related compared with 33-35% and 10-60% of cancer deaths related to tobacco and dietary factors respectively.</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Irrespective of the "actual" proportion of cancers attributable to occupational exposure to known or putative carcinogenic agents, it is widely accepted that they are largely avoidable by the adoption of good occupational practices.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It is considered that if the practices set out in this guidance note are scrupulously adhered to, the potential risk to health from the use of carcinogenic agents in the laboratory should be reduced to a level well below that commonly and unquestioningly accepted in everyday life outside the laboratory environment.</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However there is no room for complacency.  Although, recent (1990-1993) retrospective studies have confirmed that the overall cancer incidence rates in laboratory workers were lower than those found in the general "age-matched" population, there was also a suggestion of elevated rates for certain types of cancer, notably lymphatic and haematopoietic cancers.</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1.1</w:t>
      </w:r>
      <w:r>
        <w:rPr>
          <w:rFonts w:ascii="Arial" w:hAnsi="Arial"/>
        </w:rPr>
        <w:tab/>
      </w:r>
      <w:r>
        <w:rPr>
          <w:rFonts w:ascii="Arial" w:hAnsi="Arial"/>
          <w:u w:val="single"/>
        </w:rPr>
        <w:t>Carcinogenic Agents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Although the vast majority of recognised occupational carcinogens are chemical substances, various physical agents and some biological agents are capable of inducing cancer.</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1.2</w:t>
      </w:r>
      <w:r>
        <w:rPr>
          <w:rFonts w:ascii="Arial" w:hAnsi="Arial"/>
        </w:rPr>
        <w:tab/>
      </w:r>
      <w:r>
        <w:rPr>
          <w:rFonts w:ascii="Arial" w:hAnsi="Arial"/>
          <w:u w:val="single"/>
        </w:rPr>
        <w:t>Chemical Carcinogens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xml:space="preserve">This group includes reactive substances that are capable of directly binding to and mutating cellular DNA e.g. bis (chloromethyl) ether, dimethyl sulphate; inert substances which are metabolised by the body into reactive species capable of exerting a carcinogenic effect e.g. benzo [a] pyrene is metabolised into an epoxide and this functions as the active carcinogenic species; and substances </w:t>
      </w:r>
    </w:p>
    <w:p w:rsidR="00B70481" w:rsidRDefault="00B70481" w:rsidP="00B70481">
      <w:pPr>
        <w:jc w:val="center"/>
        <w:rPr>
          <w:rFonts w:ascii="Arial" w:hAnsi="Arial"/>
        </w:rPr>
      </w:pPr>
      <w:r>
        <w:rPr>
          <w:rFonts w:ascii="Arial" w:hAnsi="Arial"/>
        </w:rPr>
        <w:lastRenderedPageBreak/>
        <w:t>2</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xml:space="preserve">which are not conveniently categorised by either chemical structure or mode of action e.g.  polycyclic aromatic hydrocarbons, aromatic amines, aromatic nitro compounds and N-nitroso compounds.  </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Some inorganic compounds are also known human carcinogens.  These include compounds of arsenic, beryllium, cadmium, chromium and nickel.  The mechanism of action of these largely remains to be elucidated.</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cr/>
        <w:t>1.3</w:t>
      </w:r>
      <w:r>
        <w:rPr>
          <w:rFonts w:ascii="Arial" w:hAnsi="Arial"/>
        </w:rPr>
        <w:tab/>
      </w:r>
      <w:r>
        <w:rPr>
          <w:rFonts w:ascii="Arial" w:hAnsi="Arial"/>
          <w:u w:val="single"/>
        </w:rPr>
        <w:t>Physical Carcinogens</w:t>
      </w:r>
      <w:r>
        <w:rPr>
          <w:rFonts w:ascii="Arial" w:hAnsi="Arial"/>
        </w:rPr>
        <w:cr/>
      </w:r>
      <w:r>
        <w:rPr>
          <w:rFonts w:ascii="Arial" w:hAnsi="Arial"/>
        </w:rPr>
        <w:cr/>
        <w:t xml:space="preserve">This diverse group includes ionising and non-ionising radiation, (ultraviolet, x-rays and </w:t>
      </w:r>
      <w:r>
        <w:rPr>
          <w:rFonts w:ascii="Arial" w:hAnsi="Arial"/>
        </w:rPr>
        <w:sym w:font="Symbol" w:char="F067"/>
      </w:r>
      <w:r>
        <w:rPr>
          <w:rFonts w:ascii="Arial" w:hAnsi="Arial"/>
        </w:rPr>
        <w:t>-radiation) and irritants such as hard wood dust and asbestos.  Whilst the damaging effects of both types of radiation can be linked to chemical modification of cellular DNA, the mode of action of other physical carcinogens is less well understood.</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1.4</w:t>
      </w:r>
      <w:r>
        <w:rPr>
          <w:rFonts w:ascii="Arial" w:hAnsi="Arial"/>
        </w:rPr>
        <w:tab/>
      </w:r>
      <w:r>
        <w:rPr>
          <w:rFonts w:ascii="Arial" w:hAnsi="Arial"/>
          <w:u w:val="single"/>
        </w:rPr>
        <w:t>Biological Carcinogens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Viral Agents:  The proportion of all human cancers attributable to viral agents has proved difficult to assess as the evidence is generally less conclusive than that for physical and chemical agents.  However, some associations have been clearly established.  For example, the Epstein-Barr virus can cause Burkitt's lymphoma in a subject whose immune system is stressed by malarial infection; a human papilloma virus, which normally causes genital warts has been implicated as the cause of cervical cancer; and hepatitis B infection has been found to induce cancer of the liver.</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Oncogene:  This is a gene either present in a cell or carried by a virus (usually a homologue of the cellular oncogene) capable of progressing cells through a stage in the multistage cancer process.  The Advisory Committee on Genetic Modification (ACGM) defines oncogenic DNA sequences as those which induce tumours in experimental animals or which cause transformation of cells in vitro leading to an escape from normal growth control, immortalisation of cells or induce anchorage independent growth.</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In this Guidance Note only laboratory work with chemical carcinogens is considered.  Those intending to work with ionising or non-ionising radiation should consult Departmental local rules and seek advice from their local Radiation Protection Supervisor and the University Radiation Protection Advisor.  Others intending to work with oncogenes are referred to the publication, ACGM/HSE</w:t>
      </w:r>
    </w:p>
    <w:p w:rsidR="00B70481" w:rsidRDefault="00B70481" w:rsidP="00B70481">
      <w:pPr>
        <w:jc w:val="both"/>
        <w:rPr>
          <w:rFonts w:ascii="Arial" w:hAnsi="Arial"/>
        </w:rPr>
      </w:pPr>
      <w:r>
        <w:rPr>
          <w:rFonts w:ascii="Arial" w:hAnsi="Arial"/>
        </w:rPr>
        <w:t>Guidance Note 1:  Guidance on construction of recombinants containing potentially oncogenic nucleic acid sequences and should seek further guidance from their local Biological Safety Officer and the University Biological Safety Advisor.</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2.</w:t>
      </w:r>
      <w:r>
        <w:rPr>
          <w:rFonts w:ascii="Arial" w:hAnsi="Arial"/>
        </w:rPr>
        <w:tab/>
      </w:r>
      <w:r>
        <w:rPr>
          <w:rFonts w:ascii="Arial" w:hAnsi="Arial"/>
          <w:u w:val="single"/>
        </w:rPr>
        <w:t>RECOGNITION OF CHEMICAL CARCINOGENS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In Reg 2(1) of The Control of Substances Hazardous to Health Regs (NI) 2003 ("COSHH") a carcinogen is defined as:</w:t>
      </w:r>
    </w:p>
    <w:p w:rsidR="00B70481" w:rsidRDefault="00B70481" w:rsidP="00B70481">
      <w:pPr>
        <w:jc w:val="both"/>
        <w:rPr>
          <w:rFonts w:ascii="Arial" w:hAnsi="Arial"/>
        </w:rPr>
      </w:pPr>
    </w:p>
    <w:p w:rsidR="00B70481" w:rsidRDefault="00B70481" w:rsidP="00B70481">
      <w:pPr>
        <w:ind w:left="720" w:hanging="720"/>
        <w:jc w:val="both"/>
        <w:rPr>
          <w:rFonts w:ascii="Arial" w:hAnsi="Arial"/>
        </w:rPr>
      </w:pPr>
      <w:r>
        <w:rPr>
          <w:rFonts w:ascii="Arial" w:hAnsi="Arial"/>
        </w:rPr>
        <w:t>(a)</w:t>
      </w:r>
      <w:r>
        <w:rPr>
          <w:rFonts w:ascii="Arial" w:hAnsi="Arial"/>
        </w:rPr>
        <w:tab/>
        <w:t>any substance or preparation, which when classified in accordance with the classification provided for by Reg 4 of the Chemicals (Hazard Information and Packaging) Regs (NI) 2002 ("CHiP"), would be in the category of danger, carcinogenic (category 1) or carcinogenic (category 2) whether or not the substance or preparation would be required to be classified under those Regs</w:t>
      </w:r>
      <w:r w:rsidR="007B067C">
        <w:rPr>
          <w:rFonts w:ascii="Arial" w:hAnsi="Arial"/>
        </w:rPr>
        <w:t>;</w:t>
      </w:r>
    </w:p>
    <w:p w:rsidR="00B70481" w:rsidRDefault="00B70481" w:rsidP="00B70481">
      <w:pPr>
        <w:ind w:left="720" w:hanging="720"/>
        <w:jc w:val="both"/>
        <w:rPr>
          <w:rFonts w:ascii="Arial" w:hAnsi="Arial"/>
        </w:rPr>
      </w:pPr>
    </w:p>
    <w:p w:rsidR="007B067C" w:rsidRDefault="007B067C" w:rsidP="00B70481">
      <w:pPr>
        <w:ind w:left="720" w:hanging="720"/>
        <w:jc w:val="both"/>
        <w:rPr>
          <w:rFonts w:ascii="Arial" w:hAnsi="Arial"/>
        </w:rPr>
      </w:pPr>
      <w:r>
        <w:rPr>
          <w:rFonts w:ascii="Arial" w:hAnsi="Arial"/>
        </w:rPr>
        <w:tab/>
        <w:t xml:space="preserve">These regulations have been replaced by the Chemicals (Hazard Information and Packaging for </w:t>
      </w:r>
      <w:r w:rsidR="00017C08">
        <w:rPr>
          <w:rFonts w:ascii="Arial" w:hAnsi="Arial"/>
        </w:rPr>
        <w:t>S</w:t>
      </w:r>
      <w:r>
        <w:rPr>
          <w:rFonts w:ascii="Arial" w:hAnsi="Arial"/>
        </w:rPr>
        <w:t>upply) Regs 2009.  The Approved Supply List has been discontinued.  The list of harmonised classifications and labelling requirements have been incorporated into Table 3.2 of Part 3 of Annex VI of the CLP Regulation;</w:t>
      </w:r>
    </w:p>
    <w:p w:rsidR="00B70481" w:rsidRDefault="00B70481" w:rsidP="00B70481">
      <w:pPr>
        <w:ind w:left="720" w:hanging="720"/>
        <w:jc w:val="both"/>
        <w:rPr>
          <w:rFonts w:ascii="Arial" w:hAnsi="Arial"/>
        </w:rPr>
      </w:pPr>
    </w:p>
    <w:p w:rsidR="007B067C" w:rsidRDefault="007B067C" w:rsidP="00B70481">
      <w:pPr>
        <w:ind w:left="720" w:hanging="720"/>
        <w:jc w:val="both"/>
        <w:rPr>
          <w:rFonts w:ascii="Arial" w:hAnsi="Arial"/>
        </w:rPr>
      </w:pPr>
    </w:p>
    <w:p w:rsidR="007B067C" w:rsidRDefault="007B067C" w:rsidP="007B067C">
      <w:pPr>
        <w:ind w:left="720" w:hanging="720"/>
        <w:jc w:val="center"/>
        <w:rPr>
          <w:rFonts w:ascii="Arial" w:hAnsi="Arial"/>
        </w:rPr>
      </w:pPr>
      <w:r>
        <w:rPr>
          <w:rFonts w:ascii="Arial" w:hAnsi="Arial"/>
        </w:rPr>
        <w:lastRenderedPageBreak/>
        <w:t>3</w:t>
      </w:r>
    </w:p>
    <w:p w:rsidR="007B067C" w:rsidRDefault="007B067C"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(b)</w:t>
      </w:r>
      <w:r>
        <w:rPr>
          <w:rFonts w:ascii="Arial" w:hAnsi="Arial"/>
        </w:rPr>
        <w:tab/>
        <w:t>any substance or preparation listed in Schedule 1 and any substance or preparation arising from a process specified in that Schedule which is a substance hazardous to health.</w:t>
      </w:r>
    </w:p>
    <w:p w:rsidR="00B70481" w:rsidRDefault="00B70481" w:rsidP="00B70481">
      <w:pPr>
        <w:ind w:left="720" w:hanging="720"/>
        <w:jc w:val="both"/>
        <w:rPr>
          <w:rFonts w:ascii="Arial" w:hAnsi="Arial"/>
        </w:rPr>
      </w:pPr>
    </w:p>
    <w:p w:rsidR="00B70481" w:rsidRDefault="00B70481" w:rsidP="00B70481">
      <w:pPr>
        <w:jc w:val="both"/>
        <w:rPr>
          <w:rFonts w:ascii="Arial" w:hAnsi="Arial"/>
        </w:rPr>
      </w:pPr>
      <w:r>
        <w:rPr>
          <w:rFonts w:ascii="Arial" w:hAnsi="Arial"/>
        </w:rPr>
        <w:t>Chemical substances which currently meet that definition are listed in Appendices 1, 2 and 3 (respectively).</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It should be noted that under the CHiP Regs substances may be classified carcinogenic, mutagenic or toxic to reproduction (formerly teratogenic) or combinations thereof.  In addition these classifications are subdivided into 3 categories with corresponding risk phrases, (R45, R49 etc).  For example, carcinogenic substances are categorised as follows.</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b/>
        </w:rPr>
        <w:t>Category 1 (R45, may cause cancer and R49, may cause cancer by inhalation)</w:t>
      </w:r>
      <w:r>
        <w:rPr>
          <w:rFonts w:ascii="Arial" w:hAnsi="Arial"/>
        </w:rPr>
        <w:cr/>
      </w:r>
      <w:r>
        <w:rPr>
          <w:rFonts w:ascii="Arial" w:hAnsi="Arial"/>
        </w:rPr>
        <w:cr/>
        <w:t>-  substances known to be carcinogenic to humans.  There is sufficient epidemiological evidence to establish a causal association between human exposure and the development of a cancer.</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b/>
        </w:rPr>
        <w:t>Category 2 (R45 and R49)</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substances which should be regarded as carcinogenic to humans.  The classification is based on appropriate long-term animal studies and other relevant information.</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b/>
        </w:rPr>
        <w:t>Category 3 (R40, little evidence of a carcinogenic effect)</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substances which may be carcinogenic to humans.  This category includes substances, which have been fully tested and which have failed to display sufficient carcinogenicity for a Category 2 classification, as well as substances which have not been fully investigated.</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Although Category 3 carcinogenic substances and substances, which have been classified as exclusively mutagenic (Muta) or toxic to reproduction (Repr) (Appendices 4, 5 &amp; 6) are not included in the COSHH definition of "carcinogen", work with these substances should be controlled in accordance with this guidance note.</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xml:space="preserve">Therefore it must be stressed that the substances in Appendices 1 - 6 </w:t>
      </w:r>
      <w:r>
        <w:rPr>
          <w:rFonts w:ascii="Arial" w:hAnsi="Arial"/>
          <w:u w:val="single"/>
        </w:rPr>
        <w:t>do not</w:t>
      </w:r>
      <w:r>
        <w:rPr>
          <w:rFonts w:ascii="Arial" w:hAnsi="Arial"/>
        </w:rPr>
        <w:t xml:space="preserve"> represent a definitive list of chemical carcinogens.  Of the 100,000 chemical substances registered in The European Inventory of Existing Commercial Chemical Substances (EINECS) between 1.1.71 and 18.9.81, only a small fraction have been fully tested for carcinogenicity and classified under CHiP.  Similarly, "new" substances (ie those not listed in EINECS) remain to be tested and classified.  To date about 3000 substances have been shown to ellicit some kind of carcinogenic effect in man or animals, of which only 1% are universally regarded as definite human carcinogens.  Obviously, the list of proven chemical carcinogens will grow as results from epidemiological and other studies become available. </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In addition, certain classes of substances (including medicines, drugs, pesticides, "new" substances and substances either used or synthesised in research and development) are exempt from classification under CHiP. Such substances may, however, be tested and/or classified under other schemes and legislation (Appendix 7).  It is therefore vitally important to consult as many sources of toxicological information as possible (Appendix 8) in assessing the possible carcinogenicity of a given substance.  Unknown substances or new substances for which there is no toxicological data should be controlled as potential carcinogens until there is sufficient evidence to the contrary.</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3.</w:t>
      </w:r>
      <w:r>
        <w:rPr>
          <w:rFonts w:ascii="Arial" w:hAnsi="Arial"/>
        </w:rPr>
        <w:tab/>
      </w:r>
      <w:r>
        <w:rPr>
          <w:rFonts w:ascii="Arial" w:hAnsi="Arial"/>
          <w:u w:val="single"/>
        </w:rPr>
        <w:t>ASSESSMENT OF WORK WITH CHEMICAL CARCINOGENS</w:t>
      </w:r>
    </w:p>
    <w:p w:rsidR="00B70481" w:rsidRDefault="00B70481" w:rsidP="00B70481">
      <w:pPr>
        <w:jc w:val="both"/>
        <w:rPr>
          <w:rFonts w:ascii="Arial" w:hAnsi="Arial"/>
        </w:rPr>
      </w:pPr>
    </w:p>
    <w:p w:rsidR="00DE318D" w:rsidRDefault="00B70481" w:rsidP="00B70481">
      <w:pPr>
        <w:jc w:val="both"/>
        <w:rPr>
          <w:rFonts w:ascii="Arial" w:hAnsi="Arial"/>
        </w:rPr>
      </w:pPr>
      <w:r>
        <w:rPr>
          <w:rFonts w:ascii="Arial" w:hAnsi="Arial"/>
        </w:rPr>
        <w:t xml:space="preserve">Under Reg 6 of COSHH, there is a requirement to conduct a 'suitable and sufficient' assessment of the health risks posed by work with substances hazardous to health prior to commencement of that work.  Advice and guidance on assessment is available from each Departmental COSHH Supervisor. </w:t>
      </w:r>
    </w:p>
    <w:p w:rsidR="00DE318D" w:rsidRDefault="00DE318D" w:rsidP="00B70481">
      <w:pPr>
        <w:jc w:val="both"/>
        <w:rPr>
          <w:rFonts w:ascii="Arial" w:hAnsi="Arial"/>
        </w:rPr>
      </w:pPr>
    </w:p>
    <w:p w:rsidR="00DE318D" w:rsidRDefault="00DE318D" w:rsidP="00DE318D">
      <w:pPr>
        <w:jc w:val="center"/>
        <w:rPr>
          <w:rFonts w:ascii="Arial" w:hAnsi="Arial"/>
        </w:rPr>
      </w:pPr>
      <w:r>
        <w:rPr>
          <w:rFonts w:ascii="Arial" w:hAnsi="Arial"/>
        </w:rPr>
        <w:lastRenderedPageBreak/>
        <w:t>4</w:t>
      </w:r>
    </w:p>
    <w:p w:rsidR="00DE318D" w:rsidRDefault="00DE318D" w:rsidP="00B70481">
      <w:pPr>
        <w:jc w:val="both"/>
        <w:rPr>
          <w:rFonts w:ascii="Arial" w:hAnsi="Arial"/>
        </w:rPr>
      </w:pPr>
    </w:p>
    <w:p w:rsidR="00B70481" w:rsidRDefault="00B70481" w:rsidP="00B70481">
      <w:pPr>
        <w:jc w:val="both"/>
        <w:rPr>
          <w:rFonts w:ascii="Arial" w:hAnsi="Arial"/>
        </w:rPr>
      </w:pPr>
      <w:r>
        <w:rPr>
          <w:rFonts w:ascii="Arial" w:hAnsi="Arial"/>
        </w:rPr>
        <w:t>Detailed information, instruction and training in assessment is available through the University Safety Service.</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Although a project worker may conduct the assessment if deemed competent it is the duty of the project supervisor to ensure that all his/her projects involving substances hazardous to health are properly assessed.  (CVCP Guidance Note: Responsibilities of Supervisors towards Postgraduate and Undergraduate Students).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In view of the insidious nature of cancer, the assessment of work with carcinogens must be rigorous.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A rigorous assessment must be fully documented and include the following details:</w:t>
      </w:r>
    </w:p>
    <w:p w:rsidR="00B70481" w:rsidRDefault="00B70481" w:rsidP="00B70481">
      <w:pPr>
        <w:tabs>
          <w:tab w:val="left" w:pos="720"/>
        </w:tabs>
        <w:ind w:left="1440" w:hanging="1440"/>
        <w:jc w:val="both"/>
        <w:rPr>
          <w:rFonts w:ascii="Arial" w:hAnsi="Arial"/>
        </w:rPr>
      </w:pPr>
    </w:p>
    <w:p w:rsidR="00B70481" w:rsidRDefault="00B70481" w:rsidP="00B70481">
      <w:pPr>
        <w:tabs>
          <w:tab w:val="left" w:pos="720"/>
        </w:tabs>
        <w:ind w:left="1440" w:hanging="1440"/>
        <w:jc w:val="both"/>
        <w:rPr>
          <w:rFonts w:ascii="Arial" w:hAnsi="Arial"/>
        </w:rPr>
      </w:pPr>
      <w:r>
        <w:rPr>
          <w:rFonts w:ascii="Arial" w:hAnsi="Arial"/>
        </w:rPr>
        <w:t>-</w:t>
      </w:r>
      <w:r>
        <w:rPr>
          <w:rFonts w:ascii="Arial" w:hAnsi="Arial"/>
        </w:rPr>
        <w:tab/>
        <w:t>duration and nature of the project</w:t>
      </w:r>
    </w:p>
    <w:p w:rsidR="00B70481" w:rsidRDefault="00B70481" w:rsidP="00B70481">
      <w:pPr>
        <w:tabs>
          <w:tab w:val="left" w:pos="720"/>
        </w:tabs>
        <w:ind w:left="1440" w:hanging="1440"/>
        <w:jc w:val="both"/>
        <w:rPr>
          <w:rFonts w:ascii="Arial" w:hAnsi="Arial"/>
        </w:rPr>
      </w:pPr>
    </w:p>
    <w:p w:rsidR="00B70481" w:rsidRDefault="00B70481" w:rsidP="00B70481">
      <w:pPr>
        <w:numPr>
          <w:ilvl w:val="0"/>
          <w:numId w:val="1"/>
        </w:numPr>
        <w:jc w:val="both"/>
        <w:rPr>
          <w:rFonts w:ascii="Arial" w:hAnsi="Arial"/>
        </w:rPr>
      </w:pPr>
      <w:r>
        <w:rPr>
          <w:rFonts w:ascii="Arial" w:hAnsi="Arial"/>
        </w:rPr>
        <w:t>persons at particular risk from exposure to the carcinogen</w:t>
      </w:r>
    </w:p>
    <w:p w:rsidR="00B70481" w:rsidRDefault="00B70481" w:rsidP="00B70481">
      <w:pPr>
        <w:tabs>
          <w:tab w:val="left" w:pos="720"/>
        </w:tabs>
        <w:jc w:val="both"/>
        <w:rPr>
          <w:rFonts w:ascii="Arial" w:hAnsi="Arial"/>
        </w:rPr>
      </w:pPr>
    </w:p>
    <w:p w:rsidR="00B70481" w:rsidRDefault="00B70481" w:rsidP="00B70481">
      <w:pPr>
        <w:tabs>
          <w:tab w:val="left" w:pos="720"/>
        </w:tabs>
        <w:ind w:left="1440" w:hanging="1440"/>
        <w:jc w:val="both"/>
        <w:rPr>
          <w:rFonts w:ascii="Arial" w:hAnsi="Arial"/>
        </w:rPr>
      </w:pPr>
      <w:r>
        <w:rPr>
          <w:rFonts w:ascii="Arial" w:hAnsi="Arial"/>
        </w:rPr>
        <w:t>-</w:t>
      </w:r>
      <w:r>
        <w:rPr>
          <w:rFonts w:ascii="Arial" w:hAnsi="Arial"/>
        </w:rPr>
        <w:tab/>
        <w:t>nature and quantities of carcinogenic substances to be used</w:t>
      </w:r>
    </w:p>
    <w:p w:rsidR="00B70481" w:rsidRDefault="00B70481" w:rsidP="00B70481">
      <w:pPr>
        <w:tabs>
          <w:tab w:val="left" w:pos="720"/>
        </w:tabs>
        <w:ind w:left="1440" w:hanging="1440"/>
        <w:jc w:val="both"/>
        <w:rPr>
          <w:rFonts w:ascii="Arial" w:hAnsi="Arial"/>
        </w:rPr>
      </w:pPr>
      <w:r>
        <w:rPr>
          <w:rFonts w:ascii="Arial" w:hAnsi="Arial"/>
        </w:rPr>
        <w:tab/>
        <w:t xml:space="preserve">  e.g.</w:t>
      </w:r>
      <w:r>
        <w:rPr>
          <w:rFonts w:ascii="Arial" w:hAnsi="Arial"/>
        </w:rPr>
        <w:tab/>
        <w:t>physical state (vapour, powder, aqueous/non-aqueous solution), physicochemical properties (volatility, lipophilic/lipophobic)</w:t>
      </w:r>
    </w:p>
    <w:p w:rsidR="00B70481" w:rsidRDefault="00B70481" w:rsidP="00B70481">
      <w:pPr>
        <w:tabs>
          <w:tab w:val="left" w:pos="720"/>
        </w:tabs>
        <w:ind w:left="1440" w:hanging="1440"/>
        <w:jc w:val="both"/>
        <w:rPr>
          <w:rFonts w:ascii="Arial" w:hAnsi="Arial"/>
        </w:rPr>
      </w:pPr>
    </w:p>
    <w:p w:rsidR="00B70481" w:rsidRDefault="00B70481" w:rsidP="00B70481">
      <w:pPr>
        <w:tabs>
          <w:tab w:val="left" w:pos="720"/>
        </w:tabs>
        <w:ind w:left="1440" w:hanging="1440"/>
        <w:jc w:val="both"/>
        <w:rPr>
          <w:rFonts w:ascii="Arial" w:hAnsi="Arial"/>
        </w:rPr>
      </w:pPr>
      <w:r>
        <w:rPr>
          <w:rFonts w:ascii="Arial" w:hAnsi="Arial"/>
        </w:rPr>
        <w:t>-</w:t>
      </w:r>
      <w:r>
        <w:rPr>
          <w:rFonts w:ascii="Arial" w:hAnsi="Arial"/>
        </w:rPr>
        <w:tab/>
        <w:t>nature, degree and route of possible exposure to the carcinogen</w:t>
      </w:r>
    </w:p>
    <w:p w:rsidR="00B70481" w:rsidRDefault="00B70481" w:rsidP="00B70481">
      <w:pPr>
        <w:tabs>
          <w:tab w:val="left" w:pos="720"/>
        </w:tabs>
        <w:ind w:left="1440" w:hanging="1440"/>
        <w:jc w:val="both"/>
        <w:rPr>
          <w:rFonts w:ascii="Arial" w:hAnsi="Arial"/>
        </w:rPr>
      </w:pPr>
      <w:r>
        <w:rPr>
          <w:rFonts w:ascii="Arial" w:hAnsi="Arial"/>
        </w:rPr>
        <w:tab/>
        <w:t xml:space="preserve">  e.g.   inhalation of gases/vapours, absorption of liquids/vapours through the skin or other mucosal surfaces, penetration of the skin, contamination of the eyes, accidental ingestion</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practicability of preventing exposure to the carcinogen by substitution with non-carcinogenic substance or by total enclosure of the process</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use of glove-box</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 xml:space="preserve">steps taken to achieve adequate control where prevention is not practicable </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use of a fume cupboard, good laboratory practice</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use of personal protective equipment</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laboratory coats, dust masks, gloves etc.</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 xml:space="preserve">precautions to be adopted in an emergency </w:t>
      </w:r>
    </w:p>
    <w:p w:rsidR="00B70481" w:rsidRDefault="00B70481" w:rsidP="00B70481">
      <w:pPr>
        <w:ind w:left="720" w:hanging="720"/>
        <w:jc w:val="both"/>
        <w:rPr>
          <w:rFonts w:ascii="Arial" w:hAnsi="Arial"/>
        </w:rPr>
      </w:pPr>
      <w:r>
        <w:rPr>
          <w:rFonts w:ascii="Arial" w:hAnsi="Arial"/>
        </w:rPr>
        <w:tab/>
        <w:t xml:space="preserve">  e.g </w:t>
      </w:r>
      <w:r>
        <w:rPr>
          <w:rFonts w:ascii="Arial" w:hAnsi="Arial"/>
        </w:rPr>
        <w:tab/>
        <w:t>spills, fume cupboard failure</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safe storage and eventual disposal of the carcinogen</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arrangements for monitoring exposure (below)</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arrangements for health surveillance (below)</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information, instruction, training and supervision arrangements for those involved in storage, handling or use of carcinogenic substances</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assessment review period</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3.1</w:t>
      </w:r>
      <w:r>
        <w:rPr>
          <w:rFonts w:ascii="Arial" w:hAnsi="Arial"/>
        </w:rPr>
        <w:tab/>
      </w:r>
      <w:r>
        <w:rPr>
          <w:rFonts w:ascii="Arial" w:hAnsi="Arial"/>
          <w:u w:val="single"/>
        </w:rPr>
        <w:t>Monitoring Exposure</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Routine exposure monitoring should not be necessary for most research projects provided that the reliability and suitability of chosen control measures are carefully considered and the control measures are properly used and maintained.  Further information about monitoring may be obtained from the University Safety Service.</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DE318D" w:rsidP="00DE318D">
      <w:pPr>
        <w:jc w:val="center"/>
        <w:rPr>
          <w:rFonts w:ascii="Arial" w:hAnsi="Arial"/>
        </w:rPr>
      </w:pPr>
      <w:r>
        <w:rPr>
          <w:rFonts w:ascii="Arial" w:hAnsi="Arial"/>
        </w:rPr>
        <w:lastRenderedPageBreak/>
        <w:t>5</w:t>
      </w:r>
    </w:p>
    <w:p w:rsidR="00DE318D" w:rsidRDefault="00DE318D" w:rsidP="00B70481">
      <w:pPr>
        <w:jc w:val="both"/>
        <w:rPr>
          <w:rFonts w:ascii="Arial" w:hAnsi="Arial"/>
        </w:rPr>
      </w:pPr>
    </w:p>
    <w:p w:rsidR="00B70481" w:rsidRDefault="00B70481" w:rsidP="00B70481">
      <w:pPr>
        <w:jc w:val="both"/>
        <w:rPr>
          <w:rFonts w:ascii="Arial" w:hAnsi="Arial"/>
        </w:rPr>
      </w:pPr>
      <w:r>
        <w:rPr>
          <w:rFonts w:ascii="Arial" w:hAnsi="Arial"/>
        </w:rPr>
        <w:t>3.2</w:t>
      </w:r>
      <w:r>
        <w:rPr>
          <w:rFonts w:ascii="Arial" w:hAnsi="Arial"/>
        </w:rPr>
        <w:tab/>
      </w:r>
      <w:r>
        <w:rPr>
          <w:rFonts w:ascii="Arial" w:hAnsi="Arial"/>
          <w:u w:val="single"/>
        </w:rPr>
        <w:t>Health Surveillance</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xml:space="preserve">Health Surveillance is appropriate for all persons working with carcinogens unless their exposure to the carcinogens is not significant. Therefore, all projects likely to entail significant exposure to  carcinogenic substances should be referred to the Occupational Health Physician, </w:t>
      </w:r>
      <w:r w:rsidR="00DE318D">
        <w:rPr>
          <w:rFonts w:ascii="Arial" w:hAnsi="Arial"/>
        </w:rPr>
        <w:t>Occupational</w:t>
      </w:r>
      <w:r>
        <w:rPr>
          <w:rFonts w:ascii="Arial" w:hAnsi="Arial"/>
        </w:rPr>
        <w:t xml:space="preserve"> Health</w:t>
      </w:r>
      <w:r w:rsidR="00017C08">
        <w:rPr>
          <w:rFonts w:ascii="Arial" w:hAnsi="Arial"/>
        </w:rPr>
        <w:t>,</w:t>
      </w:r>
      <w:r>
        <w:rPr>
          <w:rFonts w:ascii="Arial" w:hAnsi="Arial"/>
        </w:rPr>
        <w:t xml:space="preserve"> by the project supervisor.</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3.3</w:t>
      </w:r>
      <w:r>
        <w:rPr>
          <w:rFonts w:ascii="Arial" w:hAnsi="Arial"/>
        </w:rPr>
        <w:tab/>
      </w:r>
      <w:r>
        <w:rPr>
          <w:rFonts w:ascii="Arial" w:hAnsi="Arial"/>
          <w:u w:val="single"/>
        </w:rPr>
        <w:t>Prohibited Substances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 xml:space="preserve">Finally, it should be noted that work with the following chemical carcinogens is </w:t>
      </w:r>
      <w:r>
        <w:rPr>
          <w:rFonts w:ascii="Arial" w:hAnsi="Arial"/>
          <w:u w:val="single"/>
        </w:rPr>
        <w:t>prohibited</w:t>
      </w:r>
      <w:r>
        <w:rPr>
          <w:rFonts w:ascii="Arial" w:hAnsi="Arial"/>
        </w:rPr>
        <w:t xml:space="preserve">  under Reg 4 of COSHH: 2-naphthylamine, benzidine, 4-aminodiphenyl, 4-nitrodiphenyl, their salts and substances containing the above compounds in a total concentration exceeding 0.1%.  Only the Health and Safety Executive may grant exemptions to these prohibitions.</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4.</w:t>
      </w:r>
      <w:r>
        <w:rPr>
          <w:rFonts w:ascii="Arial" w:hAnsi="Arial"/>
        </w:rPr>
        <w:tab/>
      </w:r>
      <w:r>
        <w:rPr>
          <w:rFonts w:ascii="Arial" w:hAnsi="Arial"/>
          <w:u w:val="single"/>
        </w:rPr>
        <w:t>PREVENTION AND/OR CONTROL OF EXPOSURE TO CHEMICAL CARCINOGENS</w:t>
      </w:r>
      <w:r>
        <w:rPr>
          <w:rFonts w:ascii="Arial" w:hAnsi="Arial"/>
        </w:rPr>
        <w:cr/>
      </w:r>
      <w:r>
        <w:rPr>
          <w:rFonts w:ascii="Arial" w:hAnsi="Arial"/>
        </w:rPr>
        <w:cr/>
        <w:t xml:space="preserve">Under Regulation 7(5) of COSHH, if it is not reasonably practicable to prevent exposure to carcinogens by using alternative substances or processes, then adequate control of exposure to the carcinogen must be achieved by application of </w:t>
      </w:r>
      <w:r>
        <w:rPr>
          <w:rFonts w:ascii="Arial" w:hAnsi="Arial"/>
          <w:u w:val="single"/>
        </w:rPr>
        <w:t>all</w:t>
      </w:r>
      <w:r>
        <w:rPr>
          <w:rFonts w:ascii="Arial" w:hAnsi="Arial"/>
        </w:rPr>
        <w:t xml:space="preserve"> of the following measures:</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totally enclose the process and handling systems unless this is not reasonably practicable</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use a glove-box</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minimise generation of, or suppress and contain, spills, leaks, dusts and vapours from carcinogens by partially enclosing the process and handling systems and using local exhuast ventilation</w:t>
      </w:r>
    </w:p>
    <w:p w:rsidR="00B70481" w:rsidRDefault="00B70481" w:rsidP="00B70481">
      <w:pPr>
        <w:tabs>
          <w:tab w:val="left" w:pos="720"/>
        </w:tabs>
        <w:ind w:left="1440" w:hanging="1440"/>
        <w:jc w:val="both"/>
        <w:rPr>
          <w:rFonts w:ascii="Arial" w:hAnsi="Arial"/>
        </w:rPr>
      </w:pPr>
      <w:r>
        <w:rPr>
          <w:rFonts w:ascii="Arial" w:hAnsi="Arial"/>
        </w:rPr>
        <w:tab/>
        <w:t xml:space="preserve">  e.g.</w:t>
      </w:r>
      <w:r>
        <w:rPr>
          <w:rFonts w:ascii="Arial" w:hAnsi="Arial"/>
        </w:rPr>
        <w:tab/>
        <w:t>work in a fume cupboard.  Minimise aerosol production by avoiding, if possible, use of blenders, sonicators, vigorous mixing or shaking.  Avoid grinding operations which generate dust.   Use spill trays.  Fit cold traps to vacuum lines.</w:t>
      </w:r>
    </w:p>
    <w:p w:rsidR="00B70481" w:rsidRDefault="00B70481" w:rsidP="00B70481">
      <w:pPr>
        <w:ind w:left="720" w:hanging="720"/>
        <w:jc w:val="both"/>
        <w:rPr>
          <w:rFonts w:ascii="Arial" w:hAnsi="Arial"/>
        </w:rPr>
      </w:pPr>
      <w:r>
        <w:rPr>
          <w:rFonts w:ascii="Arial" w:hAnsi="Arial"/>
        </w:rPr>
        <w:tab/>
        <w:t>In addition, minimise the risk of exposure to carcinogens (via absorption through the skin, accidental ingestion and accidental injection) by wearing the appropriate personal protective equipment, by prohibiting mouth pipetting, by avoiding the use of sharps and by covering all cuts and abrasions.</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limit the quantities of carcinogens used</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consider reaction scales.  Keep stocks accurately but to a minimum</w:t>
      </w:r>
    </w:p>
    <w:p w:rsidR="00B70481" w:rsidRDefault="00B70481" w:rsidP="00B70481">
      <w:pPr>
        <w:ind w:left="720" w:hanging="720"/>
        <w:jc w:val="both"/>
        <w:rPr>
          <w:rFonts w:ascii="Arial" w:hAnsi="Arial"/>
        </w:rPr>
      </w:pPr>
      <w:r>
        <w:rPr>
          <w:rFonts w:ascii="Arial" w:hAnsi="Arial"/>
        </w:rPr>
        <w:t xml:space="preserve"> </w:t>
      </w:r>
    </w:p>
    <w:p w:rsidR="00B70481" w:rsidRDefault="00B70481" w:rsidP="00B70481">
      <w:pPr>
        <w:ind w:left="720" w:hanging="720"/>
        <w:jc w:val="both"/>
        <w:rPr>
          <w:rFonts w:ascii="Arial" w:hAnsi="Arial"/>
        </w:rPr>
      </w:pPr>
      <w:r>
        <w:rPr>
          <w:rFonts w:ascii="Arial" w:hAnsi="Arial"/>
        </w:rPr>
        <w:t>-</w:t>
      </w:r>
      <w:r>
        <w:rPr>
          <w:rFonts w:ascii="Arial" w:hAnsi="Arial"/>
        </w:rPr>
        <w:tab/>
        <w:t>minimise the number of persons who may be exposed to carcinogens</w:t>
      </w:r>
    </w:p>
    <w:p w:rsidR="00B70481" w:rsidRDefault="00B70481" w:rsidP="00B70481">
      <w:pPr>
        <w:ind w:left="720" w:hanging="720"/>
        <w:jc w:val="both"/>
        <w:rPr>
          <w:rFonts w:ascii="Arial" w:hAnsi="Arial"/>
        </w:rPr>
      </w:pPr>
      <w:r>
        <w:rPr>
          <w:rFonts w:ascii="Arial" w:hAnsi="Arial"/>
        </w:rPr>
        <w:tab/>
        <w:t xml:space="preserve">  e.g.</w:t>
      </w:r>
      <w:r>
        <w:rPr>
          <w:rFonts w:ascii="Arial" w:hAnsi="Arial"/>
        </w:rPr>
        <w:tab/>
        <w:t>restrict access to the laboratory to authorised personnel only</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prohibit eating, drinking, smoking and the use of cosmetics in areas that may be contaminated with carcinogens. Exclude personal items (coats, bags, radios etc.) which would be difficult to decontaminate.</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provide and maintain adequate hygiene measures, both general and personal</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designate those areas and installations which may be contaminated by carcinogens, and use suitable and sufficient warning signs</w:t>
      </w:r>
    </w:p>
    <w:p w:rsidR="00B70481" w:rsidRDefault="00B70481" w:rsidP="00B70481">
      <w:pPr>
        <w:ind w:left="720" w:hanging="720"/>
        <w:jc w:val="both"/>
        <w:rPr>
          <w:rFonts w:ascii="Arial" w:hAnsi="Arial"/>
        </w:rPr>
      </w:pPr>
    </w:p>
    <w:p w:rsidR="00B70481" w:rsidRDefault="00B70481" w:rsidP="00B70481">
      <w:pPr>
        <w:ind w:left="720" w:hanging="720"/>
        <w:jc w:val="both"/>
        <w:rPr>
          <w:rFonts w:ascii="Arial" w:hAnsi="Arial"/>
        </w:rPr>
      </w:pPr>
      <w:r>
        <w:rPr>
          <w:rFonts w:ascii="Arial" w:hAnsi="Arial"/>
        </w:rPr>
        <w:t>-</w:t>
      </w:r>
      <w:r>
        <w:rPr>
          <w:rFonts w:ascii="Arial" w:hAnsi="Arial"/>
        </w:rPr>
        <w:tab/>
        <w:t>store, handle and dispose of carcinogens safely.  Carcinogens should be stored in tightly sealed and appropriately labelled containers.  They should be segregated from other substances when not in use and should be stored securely in appropriately labelled refrigerators, cupboards or rooms.  Safe disposal of carcinogens should be arranged with the University Safety Service.</w:t>
      </w:r>
    </w:p>
    <w:p w:rsidR="00B70481" w:rsidRDefault="00B70481" w:rsidP="00B70481">
      <w:pPr>
        <w:jc w:val="both"/>
        <w:rPr>
          <w:rFonts w:ascii="Arial" w:hAnsi="Arial"/>
        </w:rPr>
      </w:pPr>
    </w:p>
    <w:p w:rsidR="00B70481" w:rsidRDefault="00DE318D" w:rsidP="00DE318D">
      <w:pPr>
        <w:jc w:val="center"/>
        <w:rPr>
          <w:rFonts w:ascii="Arial" w:hAnsi="Arial"/>
        </w:rPr>
      </w:pPr>
      <w:r>
        <w:rPr>
          <w:rFonts w:ascii="Arial" w:hAnsi="Arial"/>
        </w:rPr>
        <w:lastRenderedPageBreak/>
        <w:t>6</w:t>
      </w:r>
    </w:p>
    <w:p w:rsidR="00DE318D" w:rsidRDefault="00DE318D" w:rsidP="00B70481">
      <w:pPr>
        <w:jc w:val="both"/>
        <w:rPr>
          <w:rFonts w:ascii="Arial" w:hAnsi="Arial"/>
        </w:rPr>
      </w:pPr>
    </w:p>
    <w:p w:rsidR="00B70481" w:rsidRDefault="00B70481" w:rsidP="00B70481">
      <w:pPr>
        <w:jc w:val="both"/>
        <w:rPr>
          <w:rFonts w:ascii="Arial" w:hAnsi="Arial"/>
        </w:rPr>
      </w:pPr>
      <w:r>
        <w:rPr>
          <w:rFonts w:ascii="Arial" w:hAnsi="Arial"/>
        </w:rPr>
        <w:t>The application and use of the above control measures in work with carcinogens should be incorporated into a written protocol, or local rules which contain standard operating procedures and give details of good laboratory safe working practices.  Written protocols should be presented to the appropriate School Safety Committee for approval prior to commencement of the work.</w:t>
      </w:r>
    </w:p>
    <w:p w:rsidR="00B70481" w:rsidRDefault="00B70481" w:rsidP="00B70481">
      <w:pPr>
        <w:jc w:val="both"/>
        <w:rPr>
          <w:rFonts w:ascii="Arial" w:hAnsi="Arial"/>
        </w:rPr>
      </w:pP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5.</w:t>
      </w:r>
      <w:r>
        <w:rPr>
          <w:rFonts w:ascii="Arial" w:hAnsi="Arial"/>
        </w:rPr>
        <w:tab/>
      </w:r>
      <w:r>
        <w:rPr>
          <w:rFonts w:ascii="Arial" w:hAnsi="Arial"/>
          <w:u w:val="single"/>
        </w:rPr>
        <w:t>MANAGEMENT OF WORK WITH CARCINOGENS</w:t>
      </w:r>
    </w:p>
    <w:p w:rsidR="00B70481" w:rsidRDefault="00B70481" w:rsidP="00B70481">
      <w:pPr>
        <w:jc w:val="both"/>
        <w:rPr>
          <w:rFonts w:ascii="Arial" w:hAnsi="Arial"/>
        </w:rPr>
      </w:pPr>
    </w:p>
    <w:p w:rsidR="00B70481" w:rsidRDefault="00B70481" w:rsidP="00B70481">
      <w:pPr>
        <w:jc w:val="both"/>
        <w:rPr>
          <w:rFonts w:ascii="Arial" w:hAnsi="Arial"/>
        </w:rPr>
      </w:pPr>
      <w:r>
        <w:rPr>
          <w:rFonts w:ascii="Arial" w:hAnsi="Arial"/>
        </w:rPr>
        <w:t>It is the supervisor's responsibility to ensure that his/her research workers receive adequate information, instruction and training.  Workers should be aware of the risks to health involved in the work and the importance of using all the requisite control measures correctly.</w:t>
      </w:r>
    </w:p>
    <w:p w:rsidR="00B70481" w:rsidRDefault="00B70481" w:rsidP="00B70481">
      <w:pPr>
        <w:jc w:val="both"/>
        <w:rPr>
          <w:rFonts w:ascii="Arial" w:hAnsi="Arial"/>
        </w:rPr>
      </w:pPr>
      <w:r>
        <w:rPr>
          <w:rFonts w:ascii="Arial" w:hAnsi="Arial"/>
        </w:rPr>
        <w:t>It is also the supervisor's responsibility to ensure that the workers are following agreed procedures and written protocols or working to agreed local rules.</w:t>
      </w:r>
    </w:p>
    <w:p w:rsidR="00B70481" w:rsidRDefault="00B70481" w:rsidP="00B70481">
      <w:pPr>
        <w:jc w:val="both"/>
        <w:rPr>
          <w:rFonts w:ascii="Arial" w:hAnsi="Arial"/>
        </w:rPr>
      </w:pPr>
      <w:r>
        <w:rPr>
          <w:rFonts w:ascii="Arial" w:hAnsi="Arial"/>
        </w:rPr>
        <w:t>Workers must not deviate from documented procedures or stray beyond the limits of the project without the supervisor's knowledge or consent.</w:t>
      </w:r>
    </w:p>
    <w:p w:rsidR="00B70481" w:rsidRDefault="00B70481" w:rsidP="00B70481">
      <w:pPr>
        <w:jc w:val="both"/>
        <w:rPr>
          <w:rFonts w:ascii="Arial" w:hAnsi="Arial"/>
        </w:rPr>
      </w:pPr>
    </w:p>
    <w:p w:rsidR="00DE318D" w:rsidRDefault="00DE318D" w:rsidP="00B70481">
      <w:pPr>
        <w:rPr>
          <w:rFonts w:ascii="Arial" w:hAnsi="Arial"/>
        </w:rPr>
      </w:pPr>
    </w:p>
    <w:p w:rsidR="00B70481" w:rsidRDefault="00B70481" w:rsidP="00B70481">
      <w:pPr>
        <w:rPr>
          <w:rFonts w:ascii="Arial" w:hAnsi="Arial"/>
        </w:rPr>
      </w:pPr>
      <w:r>
        <w:rPr>
          <w:rFonts w:ascii="Arial" w:hAnsi="Arial"/>
        </w:rPr>
        <w:t>6.</w:t>
      </w:r>
      <w:r>
        <w:rPr>
          <w:rFonts w:ascii="Arial" w:hAnsi="Arial"/>
        </w:rPr>
        <w:tab/>
      </w:r>
      <w:r>
        <w:rPr>
          <w:rFonts w:ascii="Arial" w:hAnsi="Arial"/>
          <w:u w:val="single"/>
        </w:rPr>
        <w:t>REFERENCES</w:t>
      </w:r>
    </w:p>
    <w:p w:rsidR="00B70481" w:rsidRDefault="00B70481" w:rsidP="00B70481">
      <w:pPr>
        <w:rPr>
          <w:rFonts w:ascii="Arial" w:hAnsi="Arial"/>
        </w:rPr>
      </w:pPr>
    </w:p>
    <w:p w:rsidR="00B70481" w:rsidRDefault="00B70481" w:rsidP="00B70481">
      <w:pPr>
        <w:rPr>
          <w:rFonts w:ascii="Arial" w:hAnsi="Arial"/>
        </w:rPr>
      </w:pPr>
      <w:r>
        <w:rPr>
          <w:rFonts w:ascii="Arial" w:hAnsi="Arial"/>
        </w:rPr>
        <w:t xml:space="preserve">Approved Code of Practice : Control of substances hazardous to health, </w:t>
      </w:r>
      <w:r w:rsidR="00DE318D">
        <w:rPr>
          <w:rFonts w:ascii="Arial" w:hAnsi="Arial"/>
        </w:rPr>
        <w:t>5</w:t>
      </w:r>
      <w:r>
        <w:rPr>
          <w:rFonts w:ascii="Arial" w:hAnsi="Arial"/>
        </w:rPr>
        <w:t>th Edition, HSE</w:t>
      </w:r>
    </w:p>
    <w:p w:rsidR="00B70481" w:rsidRDefault="00B70481" w:rsidP="00B70481">
      <w:pPr>
        <w:rPr>
          <w:rFonts w:ascii="Arial" w:hAnsi="Arial"/>
        </w:rPr>
      </w:pPr>
    </w:p>
    <w:p w:rsidR="00B70481" w:rsidRDefault="00B70481" w:rsidP="00B70481">
      <w:pPr>
        <w:rPr>
          <w:rFonts w:ascii="Arial" w:hAnsi="Arial"/>
        </w:rPr>
      </w:pPr>
      <w:r>
        <w:rPr>
          <w:rFonts w:ascii="Arial" w:hAnsi="Arial"/>
        </w:rPr>
        <w:t>Hazardous Substances : Carcinogens Guide, Croner</w:t>
      </w:r>
    </w:p>
    <w:p w:rsidR="00B70481" w:rsidRDefault="00B70481" w:rsidP="00B70481">
      <w:pPr>
        <w:rPr>
          <w:rFonts w:ascii="Arial" w:hAnsi="Arial"/>
        </w:rPr>
      </w:pPr>
    </w:p>
    <w:p w:rsidR="00B70481" w:rsidRDefault="00B70481" w:rsidP="00B70481">
      <w:pPr>
        <w:rPr>
          <w:rFonts w:ascii="Arial" w:hAnsi="Arial"/>
        </w:rPr>
      </w:pPr>
      <w:r>
        <w:rPr>
          <w:rFonts w:ascii="Arial" w:hAnsi="Arial"/>
        </w:rPr>
        <w:t>Occupational Carcinogens : Croner's Health and Safety Special Report 1994</w:t>
      </w:r>
    </w:p>
    <w:p w:rsidR="00B70481" w:rsidRDefault="00B70481" w:rsidP="00B70481">
      <w:pPr>
        <w:rPr>
          <w:rFonts w:ascii="Arial" w:hAnsi="Arial"/>
        </w:rPr>
      </w:pPr>
    </w:p>
    <w:p w:rsidR="00B70481" w:rsidRDefault="00B70481" w:rsidP="00B70481">
      <w:pPr>
        <w:rPr>
          <w:rFonts w:ascii="Arial" w:hAnsi="Arial"/>
        </w:rPr>
      </w:pPr>
      <w:r>
        <w:rPr>
          <w:rFonts w:ascii="Arial" w:hAnsi="Arial"/>
        </w:rPr>
        <w:t>EH40/0X Workplace Exposure Limits 200X, HSE</w:t>
      </w:r>
    </w:p>
    <w:p w:rsidR="00B70481" w:rsidRDefault="00B70481" w:rsidP="00B70481">
      <w:pPr>
        <w:rPr>
          <w:rFonts w:ascii="Arial" w:hAnsi="Arial"/>
        </w:rPr>
      </w:pPr>
      <w:r>
        <w:rPr>
          <w:rFonts w:ascii="Arial" w:hAnsi="Arial"/>
        </w:rPr>
        <w:tab/>
      </w:r>
    </w:p>
    <w:p w:rsidR="00B70481" w:rsidRDefault="00B70481" w:rsidP="00B70481">
      <w:pPr>
        <w:rPr>
          <w:rFonts w:ascii="Arial" w:hAnsi="Arial"/>
        </w:rPr>
      </w:pPr>
      <w:r>
        <w:rPr>
          <w:rFonts w:ascii="Arial" w:hAnsi="Arial"/>
        </w:rPr>
        <w:t>COSHH: Guidance for universities, polytechnics and colleges of further and higher education: Education Services Advisory Committee, HSC</w:t>
      </w:r>
    </w:p>
    <w:p w:rsidR="00B70481" w:rsidRDefault="00B70481" w:rsidP="00B70481">
      <w:pPr>
        <w:rPr>
          <w:rFonts w:ascii="Arial" w:hAnsi="Arial"/>
        </w:rPr>
      </w:pPr>
    </w:p>
    <w:p w:rsidR="00B70481" w:rsidRDefault="00B70481" w:rsidP="00B70481">
      <w:pPr>
        <w:rPr>
          <w:rFonts w:ascii="Arial" w:hAnsi="Arial"/>
        </w:rPr>
      </w:pPr>
      <w:r>
        <w:rPr>
          <w:rFonts w:ascii="Arial" w:hAnsi="Arial"/>
        </w:rPr>
        <w:t>Laboratory Work with Chemical Carcinogens and Oncogenes, Specialist Inspector Reports No. 41, HSE</w:t>
      </w:r>
      <w:r>
        <w:rPr>
          <w:rFonts w:ascii="Arial" w:hAnsi="Arial"/>
        </w:rPr>
        <w:tab/>
      </w:r>
    </w:p>
    <w:p w:rsidR="00B70481" w:rsidRDefault="00B70481" w:rsidP="00B70481">
      <w:pPr>
        <w:rPr>
          <w:rFonts w:ascii="Arial" w:hAnsi="Arial"/>
        </w:rPr>
      </w:pPr>
    </w:p>
    <w:p w:rsidR="00B70481" w:rsidRDefault="00B70481" w:rsidP="00B70481">
      <w:pPr>
        <w:rPr>
          <w:rFonts w:ascii="Arial" w:hAnsi="Arial"/>
        </w:rPr>
      </w:pPr>
      <w:r>
        <w:rPr>
          <w:rFonts w:ascii="Arial" w:hAnsi="Arial"/>
        </w:rPr>
        <w:t>Health and Safety Responsibilities of Supervisors towards Postgraduate and Undergraduate Students CVCP</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 xml:space="preserve">Prepared by:  </w:t>
      </w:r>
      <w:r w:rsidR="00017C08">
        <w:rPr>
          <w:rFonts w:ascii="Arial" w:hAnsi="Arial"/>
        </w:rPr>
        <w:t xml:space="preserve"> </w:t>
      </w:r>
      <w:r>
        <w:rPr>
          <w:rFonts w:ascii="Arial" w:hAnsi="Arial"/>
        </w:rPr>
        <w:t>Dr John Wilson, Radiation Protection Advisor/Occupational Hygienist</w:t>
      </w:r>
    </w:p>
    <w:p w:rsidR="00B70481" w:rsidRDefault="00B70481" w:rsidP="00B70481">
      <w:pPr>
        <w:rPr>
          <w:rFonts w:ascii="Arial" w:hAnsi="Arial"/>
        </w:rPr>
      </w:pPr>
      <w:r>
        <w:rPr>
          <w:rFonts w:ascii="Arial" w:hAnsi="Arial"/>
        </w:rPr>
        <w:t>Approved by:  Chemical Agents Advisory Committee</w:t>
      </w:r>
    </w:p>
    <w:p w:rsidR="00B70481" w:rsidRDefault="00B70481" w:rsidP="00B70481">
      <w:pPr>
        <w:rPr>
          <w:rFonts w:ascii="Arial" w:hAnsi="Arial"/>
          <w:u w:val="single"/>
        </w:rPr>
      </w:pPr>
      <w:r>
        <w:rPr>
          <w:rFonts w:ascii="Arial" w:hAnsi="Arial"/>
        </w:rPr>
        <w:br w:type="page"/>
      </w:r>
    </w:p>
    <w:p w:rsidR="00B70481" w:rsidRDefault="00B70481" w:rsidP="00B70481">
      <w:pPr>
        <w:rPr>
          <w:rFonts w:ascii="Arial" w:hAnsi="Arial"/>
          <w:b/>
        </w:rPr>
      </w:pPr>
      <w:r>
        <w:rPr>
          <w:rFonts w:ascii="Arial" w:hAnsi="Arial"/>
          <w:b/>
          <w:u w:val="single"/>
        </w:rPr>
        <w:lastRenderedPageBreak/>
        <w:t>APPENDIX 1</w:t>
      </w:r>
      <w:r>
        <w:rPr>
          <w:rFonts w:ascii="Arial" w:hAnsi="Arial"/>
          <w:b/>
        </w:rPr>
        <w:tab/>
      </w:r>
      <w:r>
        <w:rPr>
          <w:rFonts w:ascii="Arial" w:hAnsi="Arial"/>
          <w:b/>
        </w:rPr>
        <w:tab/>
        <w:t>CATEGORY 1</w:t>
      </w:r>
      <w:r>
        <w:rPr>
          <w:rFonts w:ascii="Arial" w:hAnsi="Arial"/>
          <w:b/>
        </w:rPr>
        <w:tab/>
      </w:r>
      <w:r>
        <w:rPr>
          <w:rFonts w:ascii="Arial" w:hAnsi="Arial"/>
          <w:b/>
        </w:rPr>
        <w:tab/>
        <w:t>CARCINOGENS</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b/>
        </w:rPr>
      </w:pPr>
      <w:r>
        <w:rPr>
          <w:rFonts w:ascii="Arial" w:hAnsi="Arial"/>
          <w:b/>
        </w:rPr>
        <w:t>Category 1 Carcinogens:  R45 May cause cancer</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4-aminobiphenyl and its salts</w:t>
      </w:r>
    </w:p>
    <w:p w:rsidR="00B70481" w:rsidRDefault="00B70481" w:rsidP="00B70481">
      <w:pPr>
        <w:rPr>
          <w:rFonts w:ascii="Arial" w:hAnsi="Arial"/>
        </w:rPr>
      </w:pPr>
      <w:r>
        <w:rPr>
          <w:rFonts w:ascii="Arial" w:hAnsi="Arial"/>
        </w:rPr>
        <w:t>arsenic acid and its salts</w:t>
      </w:r>
    </w:p>
    <w:p w:rsidR="00B70481" w:rsidRDefault="00B70481" w:rsidP="00B70481">
      <w:pPr>
        <w:rPr>
          <w:rFonts w:ascii="Arial" w:hAnsi="Arial"/>
        </w:rPr>
      </w:pPr>
      <w:r>
        <w:rPr>
          <w:rFonts w:ascii="Arial" w:hAnsi="Arial"/>
        </w:rPr>
        <w:t>arsenic pentoxide</w:t>
      </w:r>
    </w:p>
    <w:p w:rsidR="00B70481" w:rsidRDefault="00B70481" w:rsidP="00B70481">
      <w:pPr>
        <w:rPr>
          <w:rFonts w:ascii="Arial" w:hAnsi="Arial"/>
        </w:rPr>
      </w:pPr>
      <w:r>
        <w:rPr>
          <w:rFonts w:ascii="Arial" w:hAnsi="Arial"/>
        </w:rPr>
        <w:t>arsenic trioxide</w:t>
      </w:r>
    </w:p>
    <w:p w:rsidR="00B70481" w:rsidRDefault="00B70481" w:rsidP="00B70481">
      <w:pPr>
        <w:rPr>
          <w:rFonts w:ascii="Arial" w:hAnsi="Arial"/>
        </w:rPr>
      </w:pPr>
      <w:r>
        <w:rPr>
          <w:rFonts w:ascii="Arial" w:hAnsi="Arial"/>
        </w:rPr>
        <w:t>asbestos</w:t>
      </w:r>
    </w:p>
    <w:p w:rsidR="00B70481" w:rsidRPr="00114291" w:rsidRDefault="00B70481" w:rsidP="00B70481">
      <w:pPr>
        <w:rPr>
          <w:rFonts w:ascii="Arial" w:hAnsi="Arial"/>
        </w:rPr>
      </w:pPr>
      <w:r>
        <w:rPr>
          <w:rFonts w:ascii="Arial" w:hAnsi="Arial"/>
        </w:rPr>
        <w:t>benzene (+ Muta Cat 2)</w:t>
      </w:r>
    </w:p>
    <w:p w:rsidR="00B70481" w:rsidRDefault="00B70481" w:rsidP="00B70481">
      <w:pPr>
        <w:rPr>
          <w:rFonts w:ascii="Arial" w:hAnsi="Arial"/>
        </w:rPr>
      </w:pPr>
      <w:r>
        <w:rPr>
          <w:rFonts w:ascii="Arial" w:hAnsi="Arial"/>
        </w:rPr>
        <w:t>benzidine and its acetate, dihydrochloride, sulphate salts</w:t>
      </w:r>
    </w:p>
    <w:p w:rsidR="00B70481" w:rsidRDefault="00B70481" w:rsidP="00B70481">
      <w:pPr>
        <w:rPr>
          <w:rFonts w:ascii="Arial" w:hAnsi="Arial"/>
        </w:rPr>
      </w:pPr>
      <w:r>
        <w:rPr>
          <w:rFonts w:ascii="Arial" w:hAnsi="Arial"/>
        </w:rPr>
        <w:t xml:space="preserve">bis (chloromethyl) ether </w:t>
      </w:r>
      <w:r>
        <w:rPr>
          <w:rFonts w:ascii="Arial" w:hAnsi="Arial"/>
        </w:rPr>
        <w:tab/>
        <w:t>i.e. BCME</w:t>
      </w:r>
    </w:p>
    <w:p w:rsidR="00B70481" w:rsidRDefault="00B70481" w:rsidP="00B70481">
      <w:pPr>
        <w:rPr>
          <w:rFonts w:ascii="Arial" w:hAnsi="Arial"/>
        </w:rPr>
      </w:pPr>
      <w:r>
        <w:rPr>
          <w:rFonts w:ascii="Arial" w:hAnsi="Arial"/>
        </w:rPr>
        <w:t>1,3 – butadiene</w:t>
      </w:r>
    </w:p>
    <w:p w:rsidR="00B70481" w:rsidRDefault="00B70481" w:rsidP="00B70481">
      <w:pPr>
        <w:rPr>
          <w:rFonts w:ascii="Arial" w:hAnsi="Arial"/>
        </w:rPr>
      </w:pPr>
      <w:r>
        <w:rPr>
          <w:rFonts w:ascii="Arial" w:hAnsi="Arial"/>
        </w:rPr>
        <w:t xml:space="preserve">butane containing </w:t>
      </w:r>
      <w:r>
        <w:rPr>
          <w:rFonts w:ascii="Arial" w:hAnsi="Arial" w:cs="Arial"/>
        </w:rPr>
        <w:t>&gt;</w:t>
      </w:r>
      <w:r>
        <w:rPr>
          <w:rFonts w:ascii="Arial" w:hAnsi="Arial"/>
        </w:rPr>
        <w:t xml:space="preserve"> 0.1% butadiene, isobutane containing </w:t>
      </w:r>
      <w:r>
        <w:rPr>
          <w:rFonts w:ascii="Arial" w:hAnsi="Arial" w:cs="Arial"/>
        </w:rPr>
        <w:t>&gt;</w:t>
      </w:r>
      <w:r>
        <w:rPr>
          <w:rFonts w:ascii="Arial" w:hAnsi="Arial"/>
        </w:rPr>
        <w:t xml:space="preserve"> 0.1% butadiene</w:t>
      </w:r>
    </w:p>
    <w:p w:rsidR="00B70481" w:rsidRDefault="00B70481" w:rsidP="00B70481">
      <w:pPr>
        <w:rPr>
          <w:rFonts w:ascii="Arial" w:hAnsi="Arial"/>
        </w:rPr>
      </w:pPr>
      <w:r>
        <w:rPr>
          <w:rFonts w:ascii="Arial" w:hAnsi="Arial"/>
        </w:rPr>
        <w:t xml:space="preserve">chloromethyl methyl ether (usually contaminated with BCME) </w:t>
      </w:r>
    </w:p>
    <w:p w:rsidR="00B70481" w:rsidRDefault="00B70481" w:rsidP="00B70481">
      <w:pPr>
        <w:rPr>
          <w:rFonts w:ascii="Arial" w:hAnsi="Arial"/>
        </w:rPr>
      </w:pPr>
      <w:r>
        <w:rPr>
          <w:rFonts w:ascii="Arial" w:hAnsi="Arial"/>
        </w:rPr>
        <w:t>erionite</w:t>
      </w:r>
    </w:p>
    <w:p w:rsidR="00B70481" w:rsidRDefault="00B70481" w:rsidP="00B70481">
      <w:pPr>
        <w:rPr>
          <w:rFonts w:ascii="Arial" w:hAnsi="Arial"/>
        </w:rPr>
      </w:pPr>
      <w:r>
        <w:rPr>
          <w:rFonts w:ascii="Arial" w:hAnsi="Arial"/>
        </w:rPr>
        <w:t>lead hydrogen arsenate (+Repr. Cat 1 +Repr Cat 3)</w:t>
      </w:r>
      <w:r>
        <w:rPr>
          <w:rFonts w:ascii="Arial" w:hAnsi="Arial"/>
        </w:rPr>
        <w:cr/>
        <w:t>2-naphthylamine and its acetate and hydrochloride salts</w:t>
      </w:r>
    </w:p>
    <w:p w:rsidR="00B70481" w:rsidRDefault="00B70481" w:rsidP="00B70481">
      <w:pPr>
        <w:rPr>
          <w:rFonts w:ascii="Arial" w:hAnsi="Arial"/>
        </w:rPr>
      </w:pPr>
      <w:r>
        <w:rPr>
          <w:rFonts w:ascii="Arial" w:hAnsi="Arial"/>
        </w:rPr>
        <w:t>petroleum gases and substances (unrefined or mildly refined base oil)</w:t>
      </w:r>
      <w:r>
        <w:rPr>
          <w:rFonts w:ascii="Arial" w:hAnsi="Arial"/>
        </w:rPr>
        <w:cr/>
        <w:t>triethylarsenate</w:t>
      </w:r>
    </w:p>
    <w:p w:rsidR="00B70481" w:rsidRDefault="00B70481" w:rsidP="00B70481">
      <w:pPr>
        <w:rPr>
          <w:rFonts w:ascii="Arial" w:hAnsi="Arial"/>
        </w:rPr>
      </w:pPr>
      <w:r>
        <w:rPr>
          <w:rFonts w:ascii="Arial" w:hAnsi="Arial"/>
        </w:rPr>
        <w:t>vinyl chloride</w:t>
      </w:r>
      <w:r>
        <w:rPr>
          <w:rFonts w:ascii="Arial" w:hAnsi="Arial"/>
        </w:rPr>
        <w:cr/>
        <w:t>zinc chromates, including zinc potassium chromate</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b/>
        </w:rPr>
      </w:pPr>
      <w:r>
        <w:rPr>
          <w:rFonts w:ascii="Arial" w:hAnsi="Arial"/>
          <w:b/>
        </w:rPr>
        <w:t>Category 1 Carcinogens:  R49 May cause cancer by inhalation</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chromium trioxide (+ Muta Cat 2, + Repr Cat 3)</w:t>
      </w:r>
    </w:p>
    <w:p w:rsidR="00B70481" w:rsidRDefault="00B70481" w:rsidP="00B70481">
      <w:pPr>
        <w:rPr>
          <w:rFonts w:ascii="Arial" w:hAnsi="Arial"/>
        </w:rPr>
      </w:pPr>
      <w:r>
        <w:rPr>
          <w:rFonts w:ascii="Arial" w:hAnsi="Arial"/>
        </w:rPr>
        <w:t>dinickel trioxide</w:t>
      </w:r>
    </w:p>
    <w:p w:rsidR="00B70481" w:rsidRDefault="00B70481" w:rsidP="00B70481">
      <w:pPr>
        <w:rPr>
          <w:rFonts w:ascii="Arial" w:hAnsi="Arial"/>
        </w:rPr>
      </w:pPr>
      <w:r>
        <w:rPr>
          <w:rFonts w:ascii="Arial" w:hAnsi="Arial"/>
        </w:rPr>
        <w:t>nickel dioxide</w:t>
      </w:r>
    </w:p>
    <w:p w:rsidR="00B70481" w:rsidRDefault="00B70481" w:rsidP="00B70481">
      <w:pPr>
        <w:rPr>
          <w:rFonts w:ascii="Arial" w:hAnsi="Arial"/>
        </w:rPr>
      </w:pPr>
      <w:r>
        <w:rPr>
          <w:rFonts w:ascii="Arial" w:hAnsi="Arial"/>
        </w:rPr>
        <w:t>nickel monoxide</w:t>
      </w:r>
    </w:p>
    <w:p w:rsidR="00B70481" w:rsidRDefault="00B70481" w:rsidP="00B70481">
      <w:pPr>
        <w:rPr>
          <w:rFonts w:ascii="Arial" w:hAnsi="Arial"/>
        </w:rPr>
      </w:pPr>
      <w:r>
        <w:rPr>
          <w:rFonts w:ascii="Arial" w:hAnsi="Arial"/>
        </w:rPr>
        <w:t>nickel subsulphide</w:t>
      </w:r>
    </w:p>
    <w:p w:rsidR="00B70481" w:rsidRDefault="00B70481" w:rsidP="00B70481">
      <w:pPr>
        <w:rPr>
          <w:rFonts w:ascii="Arial" w:hAnsi="Arial"/>
        </w:rPr>
      </w:pPr>
      <w:r>
        <w:rPr>
          <w:rFonts w:ascii="Arial" w:hAnsi="Arial"/>
        </w:rPr>
        <w:t>nickel sulphide</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*Additional classifications:</w:t>
      </w:r>
      <w:r>
        <w:rPr>
          <w:rFonts w:ascii="Arial" w:hAnsi="Arial"/>
        </w:rPr>
        <w:tab/>
        <w:t>Repr  -  Toxic to Reproduction</w:t>
      </w:r>
    </w:p>
    <w:p w:rsidR="00B70481" w:rsidRDefault="00B70481" w:rsidP="00B70481">
      <w:pPr>
        <w:rPr>
          <w:rFonts w:ascii="Arial" w:hAnsi="Arial"/>
        </w:rPr>
      </w:pPr>
      <w:r>
        <w:rPr>
          <w:rFonts w:ascii="Arial" w:hAnsi="Arial"/>
        </w:rPr>
        <w:tab/>
      </w:r>
      <w:r>
        <w:rPr>
          <w:rFonts w:ascii="Arial" w:hAnsi="Arial"/>
        </w:rPr>
        <w:tab/>
      </w:r>
      <w:r>
        <w:rPr>
          <w:rFonts w:ascii="Arial" w:hAnsi="Arial"/>
        </w:rPr>
        <w:tab/>
      </w:r>
      <w:r>
        <w:rPr>
          <w:rFonts w:ascii="Arial" w:hAnsi="Arial"/>
        </w:rPr>
        <w:tab/>
        <w:t>Muta   -  Mutagenic</w:t>
      </w:r>
    </w:p>
    <w:p w:rsidR="00B70481" w:rsidRDefault="00B70481" w:rsidP="00B70481">
      <w:pPr>
        <w:rPr>
          <w:rFonts w:ascii="Arial" w:hAnsi="Arial"/>
        </w:rPr>
      </w:pPr>
      <w:r>
        <w:rPr>
          <w:rFonts w:ascii="Arial" w:hAnsi="Arial"/>
        </w:rPr>
        <w:tab/>
      </w:r>
      <w:r>
        <w:rPr>
          <w:rFonts w:ascii="Arial" w:hAnsi="Arial"/>
        </w:rPr>
        <w:tab/>
      </w:r>
      <w:r>
        <w:rPr>
          <w:rFonts w:ascii="Arial" w:hAnsi="Arial"/>
        </w:rPr>
        <w:tab/>
      </w:r>
      <w:r>
        <w:rPr>
          <w:rFonts w:ascii="Arial" w:hAnsi="Arial"/>
        </w:rPr>
        <w:tab/>
        <w:t>Cat     -  Category number 1,2 or 3</w:t>
      </w:r>
    </w:p>
    <w:p w:rsidR="00B70481" w:rsidRDefault="00B70481" w:rsidP="00B70481">
      <w:pPr>
        <w:rPr>
          <w:rFonts w:ascii="Arial" w:hAnsi="Arial" w:cs="Arial"/>
          <w:b/>
        </w:rPr>
      </w:pPr>
      <w:r w:rsidRPr="00110815">
        <w:rPr>
          <w:rFonts w:ascii="Arial" w:hAnsi="Arial" w:cs="Arial"/>
          <w:b/>
        </w:rPr>
        <w:br w:type="page"/>
      </w:r>
    </w:p>
    <w:p w:rsidR="00B70481" w:rsidRPr="00110815" w:rsidRDefault="00B70481" w:rsidP="00B70481">
      <w:pPr>
        <w:rPr>
          <w:rFonts w:ascii="Arial" w:hAnsi="Arial" w:cs="Arial"/>
          <w:b/>
        </w:rPr>
      </w:pPr>
      <w:r w:rsidRPr="00110815">
        <w:rPr>
          <w:rFonts w:ascii="Arial" w:hAnsi="Arial" w:cs="Arial"/>
          <w:b/>
        </w:rPr>
        <w:lastRenderedPageBreak/>
        <w:t xml:space="preserve">APPENDIX 2 </w:t>
      </w:r>
      <w:r w:rsidRPr="00110815">
        <w:rPr>
          <w:rFonts w:ascii="Arial" w:hAnsi="Arial" w:cs="Arial"/>
          <w:b/>
        </w:rPr>
        <w:tab/>
      </w:r>
      <w:r w:rsidRPr="00110815">
        <w:rPr>
          <w:rFonts w:ascii="Arial" w:hAnsi="Arial" w:cs="Arial"/>
          <w:b/>
        </w:rPr>
        <w:tab/>
        <w:t>CATEGORY 2</w:t>
      </w:r>
      <w:r w:rsidRPr="00110815">
        <w:rPr>
          <w:rFonts w:ascii="Arial" w:hAnsi="Arial" w:cs="Arial"/>
          <w:b/>
        </w:rPr>
        <w:tab/>
      </w:r>
      <w:r w:rsidRPr="00110815">
        <w:rPr>
          <w:rFonts w:ascii="Arial" w:hAnsi="Arial" w:cs="Arial"/>
          <w:b/>
        </w:rPr>
        <w:tab/>
        <w:t>CARCINOGENS</w:t>
      </w:r>
    </w:p>
    <w:p w:rsidR="00B70481" w:rsidRDefault="00B70481" w:rsidP="00B70481">
      <w:pPr>
        <w:rPr>
          <w:rFonts w:ascii="Arial" w:hAnsi="Arial"/>
        </w:rPr>
      </w:pPr>
    </w:p>
    <w:p w:rsidR="00B70481" w:rsidRDefault="00B70481" w:rsidP="00B70481">
      <w:pPr>
        <w:rPr>
          <w:rFonts w:ascii="Arial" w:hAnsi="Arial"/>
        </w:rPr>
      </w:pPr>
      <w:r>
        <w:rPr>
          <w:rFonts w:ascii="Arial" w:hAnsi="Arial"/>
          <w:b/>
        </w:rPr>
        <w:t>Category 2 Carcinogens  :  R45 May cause cancer</w:t>
      </w:r>
    </w:p>
    <w:p w:rsidR="00B70481" w:rsidRDefault="00B70481" w:rsidP="00B70481">
      <w:pPr>
        <w:rPr>
          <w:rFonts w:ascii="Arial" w:hAnsi="Arial"/>
        </w:rPr>
      </w:pPr>
    </w:p>
    <w:p w:rsidR="00B70481" w:rsidRDefault="00B70481" w:rsidP="00B70481">
      <w:pPr>
        <w:rPr>
          <w:rFonts w:ascii="Arial" w:hAnsi="Arial"/>
        </w:rPr>
      </w:pPr>
      <w:r>
        <w:rPr>
          <w:rFonts w:ascii="Arial" w:hAnsi="Arial"/>
        </w:rPr>
        <w:t>acrylamide (+ Muta Cat 2, Repr Cat 3)</w:t>
      </w:r>
    </w:p>
    <w:p w:rsidR="00B70481" w:rsidRDefault="00B70481" w:rsidP="00B70481">
      <w:pPr>
        <w:rPr>
          <w:rFonts w:ascii="Arial" w:hAnsi="Arial"/>
        </w:rPr>
      </w:pPr>
      <w:r>
        <w:rPr>
          <w:rFonts w:ascii="Arial" w:hAnsi="Arial"/>
        </w:rPr>
        <w:t>acrylonitrile</w:t>
      </w:r>
    </w:p>
    <w:p w:rsidR="00B70481" w:rsidRDefault="00B70481" w:rsidP="00B70481">
      <w:pPr>
        <w:rPr>
          <w:rFonts w:ascii="Arial" w:hAnsi="Arial"/>
        </w:rPr>
      </w:pPr>
      <w:r>
        <w:rPr>
          <w:rFonts w:ascii="Arial" w:hAnsi="Arial"/>
        </w:rPr>
        <w:t>4-aminoazobenzene</w:t>
      </w:r>
    </w:p>
    <w:p w:rsidR="00B70481" w:rsidRDefault="00B70481" w:rsidP="00B70481">
      <w:pPr>
        <w:rPr>
          <w:rFonts w:ascii="Arial" w:hAnsi="Arial"/>
        </w:rPr>
      </w:pPr>
      <w:r>
        <w:rPr>
          <w:rFonts w:ascii="Arial" w:hAnsi="Arial"/>
        </w:rPr>
        <w:t>2-amino-5-azotoluene</w:t>
      </w:r>
    </w:p>
    <w:p w:rsidR="00B70481" w:rsidRDefault="00B70481" w:rsidP="00B70481">
      <w:pPr>
        <w:rPr>
          <w:rFonts w:ascii="Arial" w:hAnsi="Arial"/>
        </w:rPr>
      </w:pPr>
      <w:r>
        <w:rPr>
          <w:rFonts w:ascii="Arial" w:hAnsi="Arial"/>
        </w:rPr>
        <w:t>4-amino-3-fluorophenol</w:t>
      </w:r>
    </w:p>
    <w:p w:rsidR="00B70481" w:rsidRDefault="00B70481" w:rsidP="00B70481">
      <w:pPr>
        <w:rPr>
          <w:rFonts w:ascii="Arial" w:hAnsi="Arial"/>
        </w:rPr>
      </w:pPr>
      <w:r>
        <w:rPr>
          <w:rFonts w:ascii="Arial" w:hAnsi="Arial"/>
        </w:rPr>
        <w:t>p-aminophenylether and its salts (+ Muta Cat 2, + Repr Cat 3)</w:t>
      </w:r>
    </w:p>
    <w:p w:rsidR="00B70481" w:rsidRDefault="00B70481" w:rsidP="00B70481">
      <w:pPr>
        <w:rPr>
          <w:rFonts w:ascii="Arial" w:hAnsi="Arial"/>
        </w:rPr>
      </w:pPr>
      <w:r>
        <w:rPr>
          <w:rFonts w:ascii="Arial" w:hAnsi="Arial"/>
        </w:rPr>
        <w:t>ammonium dichromate (+ Muta Cat 2, + Repr Cat 2)</w:t>
      </w:r>
    </w:p>
    <w:p w:rsidR="00B70481" w:rsidRDefault="00B70481" w:rsidP="00B70481">
      <w:pPr>
        <w:rPr>
          <w:rFonts w:ascii="Arial" w:hAnsi="Arial"/>
        </w:rPr>
      </w:pPr>
      <w:r>
        <w:rPr>
          <w:rFonts w:ascii="Arial" w:hAnsi="Arial"/>
        </w:rPr>
        <w:t>aziridine (+ Muta Cat 2)</w:t>
      </w:r>
    </w:p>
    <w:p w:rsidR="00B70481" w:rsidRDefault="00B70481" w:rsidP="00B70481">
      <w:pPr>
        <w:rPr>
          <w:rFonts w:ascii="Arial" w:hAnsi="Arial"/>
        </w:rPr>
      </w:pPr>
      <w:r>
        <w:rPr>
          <w:rFonts w:ascii="Arial" w:hAnsi="Arial"/>
        </w:rPr>
        <w:t>azobenzene (+ Muta Cat 3)</w:t>
      </w:r>
    </w:p>
    <w:p w:rsidR="00B70481" w:rsidRDefault="00B70481" w:rsidP="00B70481">
      <w:pPr>
        <w:rPr>
          <w:rFonts w:ascii="Arial" w:hAnsi="Arial"/>
        </w:rPr>
      </w:pPr>
      <w:r>
        <w:rPr>
          <w:rFonts w:ascii="Arial" w:hAnsi="Arial"/>
        </w:rPr>
        <w:t>Basic Red 9</w:t>
      </w:r>
    </w:p>
    <w:p w:rsidR="00B70481" w:rsidRDefault="00B70481" w:rsidP="00B70481">
      <w:pPr>
        <w:rPr>
          <w:rFonts w:ascii="Arial" w:hAnsi="Arial"/>
        </w:rPr>
      </w:pPr>
      <w:r>
        <w:rPr>
          <w:rFonts w:ascii="Arial" w:hAnsi="Arial"/>
        </w:rPr>
        <w:t xml:space="preserve">Basic Violet 3 (&gt; 0.1% of </w:t>
      </w:r>
      <w:smartTag w:uri="urn:schemas-microsoft-com:office:smarttags" w:element="State">
        <w:smartTag w:uri="urn:schemas-microsoft-com:office:smarttags" w:element="place">
          <w:r>
            <w:rPr>
              <w:rFonts w:ascii="Arial" w:hAnsi="Arial"/>
            </w:rPr>
            <w:t>Mich</w:t>
          </w:r>
        </w:smartTag>
      </w:smartTag>
      <w:r>
        <w:rPr>
          <w:rFonts w:ascii="Arial" w:hAnsi="Arial"/>
        </w:rPr>
        <w:t>ler’s ketone)</w:t>
      </w:r>
    </w:p>
    <w:p w:rsidR="00B70481" w:rsidRDefault="00B70481" w:rsidP="00B70481">
      <w:pPr>
        <w:rPr>
          <w:rFonts w:ascii="Arial" w:hAnsi="Arial"/>
        </w:rPr>
      </w:pPr>
      <w:r>
        <w:rPr>
          <w:rFonts w:ascii="Arial" w:hAnsi="Arial"/>
        </w:rPr>
        <w:t>benzidine based azo dyes</w:t>
      </w:r>
    </w:p>
    <w:p w:rsidR="00B70481" w:rsidRDefault="00B70481" w:rsidP="00B70481">
      <w:pPr>
        <w:rPr>
          <w:rFonts w:ascii="Arial" w:hAnsi="Arial"/>
        </w:rPr>
      </w:pPr>
      <w:r>
        <w:rPr>
          <w:rFonts w:ascii="Arial" w:hAnsi="Arial"/>
        </w:rPr>
        <w:t>benz(e) acephenanthyrlene</w:t>
      </w:r>
    </w:p>
    <w:p w:rsidR="00B70481" w:rsidRDefault="00B70481" w:rsidP="00B70481">
      <w:pPr>
        <w:rPr>
          <w:rFonts w:ascii="Arial" w:hAnsi="Arial"/>
        </w:rPr>
      </w:pPr>
      <w:r>
        <w:rPr>
          <w:rFonts w:ascii="Arial" w:hAnsi="Arial"/>
        </w:rPr>
        <w:t>benzo [a] anthracene</w:t>
      </w:r>
    </w:p>
    <w:p w:rsidR="00B70481" w:rsidRDefault="00B70481" w:rsidP="00B70481">
      <w:pPr>
        <w:rPr>
          <w:rFonts w:ascii="Arial" w:hAnsi="Arial"/>
        </w:rPr>
      </w:pPr>
      <w:r>
        <w:rPr>
          <w:rFonts w:ascii="Arial" w:hAnsi="Arial"/>
        </w:rPr>
        <w:t>benzo [b] fluoranthene</w:t>
      </w:r>
    </w:p>
    <w:p w:rsidR="00B70481" w:rsidRDefault="00B70481" w:rsidP="00B70481">
      <w:pPr>
        <w:rPr>
          <w:rFonts w:ascii="Arial" w:hAnsi="Arial"/>
        </w:rPr>
      </w:pPr>
      <w:r>
        <w:rPr>
          <w:rFonts w:ascii="Arial" w:hAnsi="Arial"/>
        </w:rPr>
        <w:t>benzo[j] fluoranthene</w:t>
      </w:r>
    </w:p>
    <w:p w:rsidR="00B70481" w:rsidRDefault="00B70481" w:rsidP="00B70481">
      <w:pPr>
        <w:rPr>
          <w:rFonts w:ascii="Arial" w:hAnsi="Arial"/>
        </w:rPr>
      </w:pPr>
      <w:r>
        <w:rPr>
          <w:rFonts w:ascii="Arial" w:hAnsi="Arial"/>
        </w:rPr>
        <w:t>benzo [k] fluoranthene</w:t>
      </w:r>
    </w:p>
    <w:p w:rsidR="00B70481" w:rsidRDefault="00B70481" w:rsidP="00B70481">
      <w:pPr>
        <w:rPr>
          <w:rFonts w:ascii="Arial" w:hAnsi="Arial"/>
        </w:rPr>
      </w:pPr>
      <w:r>
        <w:rPr>
          <w:rFonts w:ascii="Arial" w:hAnsi="Arial"/>
        </w:rPr>
        <w:t xml:space="preserve">benzo [a] pyrene (+ Muta Cat 2, Repr Cat 2) </w:t>
      </w:r>
    </w:p>
    <w:p w:rsidR="00B70481" w:rsidRDefault="00B70481" w:rsidP="00B70481">
      <w:pPr>
        <w:rPr>
          <w:rFonts w:ascii="Arial" w:hAnsi="Arial"/>
        </w:rPr>
      </w:pPr>
      <w:r>
        <w:rPr>
          <w:rFonts w:ascii="Arial" w:hAnsi="Arial"/>
        </w:rPr>
        <w:t>benzo [e] pyrene</w:t>
      </w:r>
    </w:p>
    <w:p w:rsidR="00B70481" w:rsidRDefault="00B70481" w:rsidP="00B70481">
      <w:pPr>
        <w:rPr>
          <w:rFonts w:ascii="Arial" w:hAnsi="Arial"/>
        </w:rPr>
      </w:pPr>
      <w:r>
        <w:rPr>
          <w:rFonts w:ascii="Arial" w:hAnsi="Arial"/>
        </w:rPr>
        <w:t>benzyl chloride</w:t>
      </w:r>
    </w:p>
    <w:p w:rsidR="00B70481" w:rsidRDefault="00B70481" w:rsidP="00B70481">
      <w:pPr>
        <w:rPr>
          <w:rFonts w:ascii="Arial" w:hAnsi="Arial"/>
        </w:rPr>
      </w:pPr>
      <w:r>
        <w:rPr>
          <w:rFonts w:ascii="Arial" w:hAnsi="Arial"/>
        </w:rPr>
        <w:t>2,2’-bioxirane (+ Muta Cat 2)</w:t>
      </w:r>
    </w:p>
    <w:p w:rsidR="00B70481" w:rsidRPr="00D733E5" w:rsidRDefault="00B70481" w:rsidP="00B70481">
      <w:pPr>
        <w:rPr>
          <w:rFonts w:ascii="Arial" w:hAnsi="Arial"/>
        </w:rPr>
      </w:pPr>
      <w:r>
        <w:rPr>
          <w:rFonts w:ascii="Arial" w:hAnsi="Arial"/>
        </w:rPr>
        <w:t xml:space="preserve">4,4'-bis (dimethylamino) benzophenone (+ Muta Cat 3), </w:t>
      </w:r>
      <w:smartTag w:uri="urn:schemas-microsoft-com:office:smarttags" w:element="State">
        <w:smartTag w:uri="urn:schemas-microsoft-com:office:smarttags" w:element="place">
          <w:r>
            <w:rPr>
              <w:rFonts w:ascii="Arial" w:hAnsi="Arial"/>
            </w:rPr>
            <w:t>Mich</w:t>
          </w:r>
        </w:smartTag>
      </w:smartTag>
      <w:r>
        <w:rPr>
          <w:rFonts w:ascii="Arial" w:hAnsi="Arial"/>
        </w:rPr>
        <w:t>ler’s keton</w:t>
      </w:r>
    </w:p>
    <w:p w:rsidR="00B70481" w:rsidRDefault="00B70481" w:rsidP="00B70481">
      <w:pPr>
        <w:rPr>
          <w:rFonts w:ascii="Arial" w:hAnsi="Arial"/>
        </w:rPr>
      </w:pPr>
      <w:r>
        <w:rPr>
          <w:rFonts w:ascii="Arial" w:hAnsi="Arial"/>
        </w:rPr>
        <w:t>cadmium chloride (+ Muta Cat 2, Repr Cat 2)</w:t>
      </w:r>
    </w:p>
    <w:p w:rsidR="00652E65" w:rsidRDefault="00652E65" w:rsidP="00B70481">
      <w:pPr>
        <w:rPr>
          <w:rFonts w:ascii="Arial" w:hAnsi="Arial"/>
        </w:rPr>
      </w:pPr>
      <w:r>
        <w:rPr>
          <w:rFonts w:ascii="Arial" w:hAnsi="Arial"/>
        </w:rPr>
        <w:t>cadmium oxide (+ Muta Cat 2, + Repr Cat 2)</w:t>
      </w:r>
    </w:p>
    <w:p w:rsidR="00B70481" w:rsidRDefault="00B70481" w:rsidP="00B70481">
      <w:pPr>
        <w:rPr>
          <w:rFonts w:ascii="Arial" w:hAnsi="Arial"/>
        </w:rPr>
      </w:pPr>
      <w:r>
        <w:rPr>
          <w:rFonts w:ascii="Arial" w:hAnsi="Arial"/>
        </w:rPr>
        <w:t>cadmium sulphate (+ Muta Cat 2, + Repr Cat 2)</w:t>
      </w:r>
    </w:p>
    <w:p w:rsidR="00B70481" w:rsidRDefault="00B70481" w:rsidP="00B70481">
      <w:pPr>
        <w:rPr>
          <w:rFonts w:ascii="Arial" w:hAnsi="Arial"/>
        </w:rPr>
      </w:pPr>
      <w:r>
        <w:rPr>
          <w:rFonts w:ascii="Arial" w:hAnsi="Arial"/>
        </w:rPr>
        <w:t>cadmium sulphide (+ Muta Cat 2, + Repr Cat 2)</w:t>
      </w:r>
    </w:p>
    <w:p w:rsidR="00B70481" w:rsidRDefault="00B70481" w:rsidP="00B70481">
      <w:pPr>
        <w:rPr>
          <w:rFonts w:ascii="Arial" w:hAnsi="Arial"/>
        </w:rPr>
      </w:pPr>
      <w:r>
        <w:rPr>
          <w:rFonts w:ascii="Arial" w:hAnsi="Arial"/>
        </w:rPr>
        <w:t>cadmium fluoride (+ Muta Cat 2, Repr Cat 2)</w:t>
      </w:r>
    </w:p>
    <w:p w:rsidR="00B70481" w:rsidRDefault="00B70481" w:rsidP="00B70481">
      <w:pPr>
        <w:rPr>
          <w:rFonts w:ascii="Arial" w:hAnsi="Arial"/>
        </w:rPr>
      </w:pPr>
      <w:r>
        <w:rPr>
          <w:rFonts w:ascii="Arial" w:hAnsi="Arial"/>
        </w:rPr>
        <w:t>calcium chromate</w:t>
      </w:r>
    </w:p>
    <w:p w:rsidR="00B70481" w:rsidRDefault="00B70481" w:rsidP="00B70481">
      <w:pPr>
        <w:rPr>
          <w:rFonts w:ascii="Arial" w:hAnsi="Arial"/>
        </w:rPr>
      </w:pPr>
      <w:r>
        <w:rPr>
          <w:rFonts w:ascii="Arial" w:hAnsi="Arial"/>
        </w:rPr>
        <w:t>captafol</w:t>
      </w:r>
    </w:p>
    <w:p w:rsidR="00B70481" w:rsidRDefault="00B70481" w:rsidP="00B70481">
      <w:pPr>
        <w:rPr>
          <w:rFonts w:ascii="Arial" w:hAnsi="Arial"/>
        </w:rPr>
      </w:pPr>
      <w:r>
        <w:rPr>
          <w:rFonts w:ascii="Arial" w:hAnsi="Arial"/>
        </w:rPr>
        <w:t>carbadox</w:t>
      </w:r>
    </w:p>
    <w:p w:rsidR="00B70481" w:rsidRDefault="00B70481" w:rsidP="00B70481">
      <w:pPr>
        <w:rPr>
          <w:rFonts w:ascii="Arial" w:hAnsi="Arial"/>
        </w:rPr>
      </w:pPr>
      <w:r>
        <w:rPr>
          <w:rFonts w:ascii="Arial" w:hAnsi="Arial"/>
        </w:rPr>
        <w:t>4-chloroaniline</w:t>
      </w:r>
    </w:p>
    <w:p w:rsidR="00B70481" w:rsidRDefault="00B70481" w:rsidP="00B70481">
      <w:pPr>
        <w:rPr>
          <w:rFonts w:ascii="Arial" w:hAnsi="Arial"/>
        </w:rPr>
      </w:pPr>
      <w:r>
        <w:rPr>
          <w:rFonts w:ascii="Arial" w:hAnsi="Arial"/>
        </w:rPr>
        <w:t>p-chlorobenzotrichloride (+ Repr Cat 3)</w:t>
      </w:r>
    </w:p>
    <w:p w:rsidR="00B70481" w:rsidRDefault="00B70481" w:rsidP="00B70481">
      <w:pPr>
        <w:rPr>
          <w:rFonts w:ascii="Arial" w:hAnsi="Arial"/>
        </w:rPr>
      </w:pPr>
      <w:r>
        <w:rPr>
          <w:rFonts w:ascii="Arial" w:hAnsi="Arial"/>
        </w:rPr>
        <w:t>chloroprene</w:t>
      </w:r>
    </w:p>
    <w:p w:rsidR="00B70481" w:rsidRDefault="00B70481" w:rsidP="00B70481">
      <w:pPr>
        <w:rPr>
          <w:rFonts w:ascii="Arial" w:hAnsi="Arial"/>
        </w:rPr>
      </w:pPr>
      <w:r>
        <w:rPr>
          <w:rFonts w:ascii="Arial" w:hAnsi="Arial"/>
        </w:rPr>
        <w:t>4-chloro-o-toluidine and its hydrochloride (+ Muta Cat 3)</w:t>
      </w:r>
    </w:p>
    <w:p w:rsidR="00B70481" w:rsidRDefault="00B70481" w:rsidP="00B70481">
      <w:pPr>
        <w:rPr>
          <w:rFonts w:ascii="Arial" w:hAnsi="Arial"/>
        </w:rPr>
      </w:pPr>
      <w:r>
        <w:rPr>
          <w:rFonts w:ascii="Arial" w:hAnsi="Arial"/>
        </w:rPr>
        <w:t>chromium III chromate</w:t>
      </w:r>
    </w:p>
    <w:p w:rsidR="00B70481" w:rsidRDefault="00B70481" w:rsidP="00B70481">
      <w:pPr>
        <w:rPr>
          <w:rFonts w:ascii="Arial" w:hAnsi="Arial"/>
        </w:rPr>
      </w:pPr>
      <w:r>
        <w:rPr>
          <w:rFonts w:ascii="Arial" w:hAnsi="Arial"/>
        </w:rPr>
        <w:t>chyrsene (+ Muta Cat 3)</w:t>
      </w:r>
    </w:p>
    <w:p w:rsidR="00B70481" w:rsidRDefault="00B70481" w:rsidP="00B70481">
      <w:pPr>
        <w:rPr>
          <w:rFonts w:ascii="Arial" w:hAnsi="Arial"/>
        </w:rPr>
      </w:pPr>
      <w:r>
        <w:rPr>
          <w:rFonts w:ascii="Arial" w:hAnsi="Arial"/>
        </w:rPr>
        <w:t>coal tar products</w:t>
      </w:r>
    </w:p>
    <w:p w:rsidR="00B70481" w:rsidRDefault="00B70481" w:rsidP="00B70481">
      <w:pPr>
        <w:rPr>
          <w:rFonts w:ascii="Arial" w:hAnsi="Arial"/>
        </w:rPr>
      </w:pPr>
      <w:r>
        <w:rPr>
          <w:rFonts w:ascii="Arial" w:hAnsi="Arial"/>
        </w:rPr>
        <w:t>p-cresidine</w:t>
      </w:r>
    </w:p>
    <w:p w:rsidR="00B70481" w:rsidRDefault="00B70481" w:rsidP="00B70481">
      <w:pPr>
        <w:rPr>
          <w:rFonts w:ascii="Arial" w:hAnsi="Arial"/>
        </w:rPr>
      </w:pPr>
      <w:r>
        <w:rPr>
          <w:rFonts w:ascii="Arial" w:hAnsi="Arial"/>
        </w:rPr>
        <w:t>2,4-diaminoanisole and its sulphate (+Muta Cat 3)</w:t>
      </w:r>
    </w:p>
    <w:p w:rsidR="00B70481" w:rsidRDefault="00B70481" w:rsidP="00B70481">
      <w:pPr>
        <w:rPr>
          <w:rFonts w:ascii="Arial" w:hAnsi="Arial"/>
        </w:rPr>
      </w:pPr>
      <w:r>
        <w:rPr>
          <w:rFonts w:ascii="Arial" w:hAnsi="Arial"/>
        </w:rPr>
        <w:t>4,4'-diaminodiphenylmethane (+ Muta Cat 3)</w:t>
      </w:r>
    </w:p>
    <w:p w:rsidR="00B70481" w:rsidRDefault="00B70481" w:rsidP="00B70481">
      <w:pPr>
        <w:rPr>
          <w:rFonts w:ascii="Arial" w:hAnsi="Arial"/>
        </w:rPr>
      </w:pPr>
      <w:r>
        <w:rPr>
          <w:rFonts w:ascii="Arial" w:hAnsi="Arial"/>
        </w:rPr>
        <w:t>2,4-diaminotoluene</w:t>
      </w:r>
    </w:p>
    <w:p w:rsidR="00B70481" w:rsidRDefault="00B70481" w:rsidP="00B70481">
      <w:pPr>
        <w:rPr>
          <w:rFonts w:ascii="Arial" w:hAnsi="Arial"/>
        </w:rPr>
      </w:pPr>
      <w:r>
        <w:rPr>
          <w:rFonts w:ascii="Arial" w:hAnsi="Arial"/>
        </w:rPr>
        <w:t>o-dianisidine, its salts, azo based dyes</w:t>
      </w:r>
    </w:p>
    <w:p w:rsidR="00B70481" w:rsidRDefault="00B70481" w:rsidP="00B70481">
      <w:pPr>
        <w:rPr>
          <w:rFonts w:ascii="Arial" w:hAnsi="Arial"/>
        </w:rPr>
      </w:pPr>
      <w:r>
        <w:rPr>
          <w:rFonts w:ascii="Arial" w:hAnsi="Arial"/>
        </w:rPr>
        <w:t>diazomethane</w:t>
      </w:r>
    </w:p>
    <w:p w:rsidR="00B70481" w:rsidRDefault="00B70481" w:rsidP="00B70481">
      <w:pPr>
        <w:rPr>
          <w:rFonts w:ascii="Arial" w:hAnsi="Arial"/>
        </w:rPr>
      </w:pPr>
      <w:r>
        <w:rPr>
          <w:rFonts w:ascii="Arial" w:hAnsi="Arial"/>
        </w:rPr>
        <w:t>dibenz [a,h] anthracene</w:t>
      </w:r>
    </w:p>
    <w:p w:rsidR="00B70481" w:rsidRDefault="00B70481" w:rsidP="00B70481">
      <w:pPr>
        <w:rPr>
          <w:rFonts w:ascii="Arial" w:hAnsi="Arial"/>
        </w:rPr>
      </w:pPr>
      <w:r>
        <w:rPr>
          <w:rFonts w:ascii="Arial" w:hAnsi="Arial"/>
        </w:rPr>
        <w:t>1,2-dibromo-3-chloropropane (+ Muta Cat 2, Repr Cat 1)</w:t>
      </w:r>
    </w:p>
    <w:p w:rsidR="00652E65" w:rsidRDefault="00652E65" w:rsidP="00B70481">
      <w:pPr>
        <w:rPr>
          <w:rFonts w:ascii="Arial" w:hAnsi="Arial"/>
        </w:rPr>
      </w:pPr>
      <w:r>
        <w:rPr>
          <w:rFonts w:ascii="Arial" w:hAnsi="Arial"/>
        </w:rPr>
        <w:t>1,2-dibromoethane</w:t>
      </w:r>
    </w:p>
    <w:p w:rsidR="00B70481" w:rsidRDefault="00B70481" w:rsidP="00B70481">
      <w:pPr>
        <w:rPr>
          <w:rFonts w:ascii="Arial" w:hAnsi="Arial"/>
        </w:rPr>
      </w:pPr>
      <w:r>
        <w:rPr>
          <w:rFonts w:ascii="Arial" w:hAnsi="Arial"/>
        </w:rPr>
        <w:t>2,3 dibromo-1-propanol (+Repr Cat 3)</w:t>
      </w:r>
    </w:p>
    <w:p w:rsidR="00B70481" w:rsidRDefault="00B70481" w:rsidP="00B70481">
      <w:pPr>
        <w:rPr>
          <w:rFonts w:ascii="Arial" w:hAnsi="Arial"/>
        </w:rPr>
      </w:pPr>
      <w:r>
        <w:rPr>
          <w:rFonts w:ascii="Arial" w:hAnsi="Arial"/>
        </w:rPr>
        <w:t>3,3'-dichlorobenzidine and its salts</w:t>
      </w:r>
    </w:p>
    <w:p w:rsidR="00B70481" w:rsidRDefault="00B70481" w:rsidP="00B70481">
      <w:pPr>
        <w:rPr>
          <w:rFonts w:ascii="Arial" w:hAnsi="Arial"/>
        </w:rPr>
      </w:pPr>
      <w:r>
        <w:rPr>
          <w:rFonts w:ascii="Arial" w:hAnsi="Arial"/>
        </w:rPr>
        <w:t>1,4-dichlorobut-2-ene</w:t>
      </w:r>
    </w:p>
    <w:p w:rsidR="00B70481" w:rsidRDefault="00B70481" w:rsidP="00B70481">
      <w:pPr>
        <w:rPr>
          <w:rFonts w:ascii="Arial" w:hAnsi="Arial"/>
        </w:rPr>
      </w:pPr>
      <w:r>
        <w:rPr>
          <w:rFonts w:ascii="Arial" w:hAnsi="Arial"/>
        </w:rPr>
        <w:t>1,3-dichloro-2-propanol</w:t>
      </w:r>
    </w:p>
    <w:p w:rsidR="00B70481" w:rsidRDefault="00B70481" w:rsidP="00B70481">
      <w:pPr>
        <w:rPr>
          <w:rFonts w:ascii="Arial" w:hAnsi="Arial"/>
        </w:rPr>
      </w:pPr>
      <w:r>
        <w:rPr>
          <w:rFonts w:ascii="Arial" w:hAnsi="Arial"/>
        </w:rPr>
        <w:t>diethyl sulphate (+ Muta Cat 2)</w:t>
      </w:r>
    </w:p>
    <w:p w:rsidR="00B70481" w:rsidRDefault="00B70481" w:rsidP="00B70481">
      <w:pPr>
        <w:rPr>
          <w:rFonts w:ascii="Arial" w:hAnsi="Arial"/>
        </w:rPr>
      </w:pPr>
      <w:r>
        <w:rPr>
          <w:rFonts w:ascii="Arial" w:hAnsi="Arial"/>
        </w:rPr>
        <w:t>dimethylcarbamoyl chloride</w:t>
      </w:r>
    </w:p>
    <w:p w:rsidR="00B70481" w:rsidRDefault="00B70481" w:rsidP="00B70481">
      <w:pPr>
        <w:rPr>
          <w:rFonts w:ascii="Arial" w:hAnsi="Arial"/>
        </w:rPr>
      </w:pPr>
      <w:r>
        <w:rPr>
          <w:rFonts w:ascii="Arial" w:hAnsi="Arial"/>
        </w:rPr>
        <w:t>1,1-dimethylhydrazine</w:t>
      </w:r>
    </w:p>
    <w:p w:rsidR="00B70481" w:rsidRDefault="00B70481" w:rsidP="00B70481">
      <w:pPr>
        <w:rPr>
          <w:rFonts w:ascii="Arial" w:hAnsi="Arial"/>
        </w:rPr>
      </w:pPr>
      <w:r>
        <w:rPr>
          <w:rFonts w:ascii="Arial" w:hAnsi="Arial"/>
        </w:rPr>
        <w:t>1,2-dimethylhydrazine</w:t>
      </w:r>
    </w:p>
    <w:p w:rsidR="00B70481" w:rsidRDefault="00B70481" w:rsidP="00B70481">
      <w:pPr>
        <w:rPr>
          <w:rFonts w:ascii="Arial" w:hAnsi="Arial"/>
        </w:rPr>
      </w:pPr>
      <w:r>
        <w:rPr>
          <w:rFonts w:ascii="Arial" w:hAnsi="Arial"/>
        </w:rPr>
        <w:t>dimethylnitrosamine</w:t>
      </w:r>
    </w:p>
    <w:p w:rsidR="00B70481" w:rsidRDefault="00B70481" w:rsidP="00B70481">
      <w:pPr>
        <w:rPr>
          <w:rFonts w:ascii="Arial" w:hAnsi="Arial"/>
        </w:rPr>
      </w:pPr>
      <w:r>
        <w:rPr>
          <w:rFonts w:ascii="Arial" w:hAnsi="Arial"/>
        </w:rPr>
        <w:t>dimethylsulfamoyl chloride</w:t>
      </w:r>
    </w:p>
    <w:p w:rsidR="00880B6B" w:rsidRDefault="00880B6B" w:rsidP="00880B6B">
      <w:pPr>
        <w:jc w:val="center"/>
        <w:rPr>
          <w:rFonts w:ascii="Arial" w:hAnsi="Arial"/>
        </w:rPr>
      </w:pPr>
      <w:r>
        <w:rPr>
          <w:rFonts w:ascii="Arial" w:hAnsi="Arial"/>
        </w:rPr>
        <w:lastRenderedPageBreak/>
        <w:t>(ii)</w:t>
      </w:r>
    </w:p>
    <w:p w:rsidR="00652E65" w:rsidRDefault="00652E65" w:rsidP="00B70481">
      <w:pPr>
        <w:rPr>
          <w:rFonts w:ascii="Arial" w:hAnsi="Arial"/>
        </w:rPr>
      </w:pPr>
      <w:r>
        <w:rPr>
          <w:rFonts w:ascii="Arial" w:hAnsi="Arial"/>
        </w:rPr>
        <w:t xml:space="preserve">APPENDIX </w:t>
      </w:r>
      <w:r w:rsidR="002C3773">
        <w:rPr>
          <w:rFonts w:ascii="Arial" w:hAnsi="Arial"/>
        </w:rPr>
        <w:t>2</w:t>
      </w:r>
      <w:r>
        <w:rPr>
          <w:rFonts w:ascii="Arial" w:hAnsi="Arial"/>
        </w:rPr>
        <w:t xml:space="preserve"> (continued)</w:t>
      </w:r>
    </w:p>
    <w:p w:rsidR="00652E65" w:rsidRDefault="00652E65" w:rsidP="00B70481">
      <w:pPr>
        <w:rPr>
          <w:rFonts w:ascii="Arial" w:hAnsi="Arial"/>
        </w:rPr>
      </w:pPr>
    </w:p>
    <w:p w:rsidR="00652E65" w:rsidRDefault="00652E65" w:rsidP="00B70481">
      <w:pPr>
        <w:rPr>
          <w:rFonts w:ascii="Arial" w:hAnsi="Arial"/>
        </w:rPr>
      </w:pPr>
    </w:p>
    <w:p w:rsidR="00B70481" w:rsidRDefault="00B70481" w:rsidP="00B70481">
      <w:pPr>
        <w:rPr>
          <w:rFonts w:ascii="Arial" w:hAnsi="Arial"/>
        </w:rPr>
      </w:pPr>
      <w:r>
        <w:rPr>
          <w:rFonts w:ascii="Arial" w:hAnsi="Arial"/>
        </w:rPr>
        <w:t>dimethyl sulphate (+ Muta Cat 3)</w:t>
      </w:r>
    </w:p>
    <w:p w:rsidR="00B70481" w:rsidRDefault="00B70481" w:rsidP="00B70481">
      <w:pPr>
        <w:rPr>
          <w:rFonts w:ascii="Arial" w:hAnsi="Arial"/>
        </w:rPr>
      </w:pPr>
      <w:r>
        <w:rPr>
          <w:rFonts w:ascii="Arial" w:hAnsi="Arial"/>
        </w:rPr>
        <w:t>2,3-dinitrotoluene (+ Muta Cat 2, Repr Cat 3)</w:t>
      </w:r>
    </w:p>
    <w:p w:rsidR="00B70481" w:rsidRDefault="00B70481" w:rsidP="00B70481">
      <w:pPr>
        <w:rPr>
          <w:rFonts w:ascii="Arial" w:hAnsi="Arial"/>
        </w:rPr>
      </w:pPr>
      <w:r>
        <w:rPr>
          <w:rFonts w:ascii="Arial" w:hAnsi="Arial"/>
        </w:rPr>
        <w:t>2,4-dinitrotoluene (+ Muta Cat 2, Repr Cat 3)</w:t>
      </w:r>
    </w:p>
    <w:p w:rsidR="00B70481" w:rsidRDefault="00B70481" w:rsidP="00B70481">
      <w:pPr>
        <w:rPr>
          <w:rFonts w:ascii="Arial" w:hAnsi="Arial"/>
        </w:rPr>
      </w:pPr>
      <w:r>
        <w:rPr>
          <w:rFonts w:ascii="Arial" w:hAnsi="Arial"/>
        </w:rPr>
        <w:t>2,5-dinitrotoluene (+ Muta Cat 3, Repr Cat 3)</w:t>
      </w:r>
    </w:p>
    <w:p w:rsidR="00B70481" w:rsidRDefault="00B70481" w:rsidP="00B70481">
      <w:pPr>
        <w:rPr>
          <w:rFonts w:ascii="Arial" w:hAnsi="Arial"/>
        </w:rPr>
      </w:pPr>
      <w:r>
        <w:rPr>
          <w:rFonts w:ascii="Arial" w:hAnsi="Arial"/>
        </w:rPr>
        <w:t>2,6-dinitrololuene (+ Muta Cat 2, Repr Cat 3)</w:t>
      </w:r>
    </w:p>
    <w:p w:rsidR="00B70481" w:rsidRDefault="00B70481" w:rsidP="00B70481">
      <w:pPr>
        <w:rPr>
          <w:rFonts w:ascii="Arial" w:hAnsi="Arial"/>
        </w:rPr>
      </w:pPr>
      <w:r>
        <w:rPr>
          <w:rFonts w:ascii="Arial" w:hAnsi="Arial"/>
        </w:rPr>
        <w:t>3,4-dinitrololuene (+ Muta Cat 3, Repr Cat 3)</w:t>
      </w:r>
    </w:p>
    <w:p w:rsidR="00B70481" w:rsidRDefault="00B70481" w:rsidP="00B70481">
      <w:pPr>
        <w:rPr>
          <w:rFonts w:ascii="Arial" w:hAnsi="Arial"/>
        </w:rPr>
      </w:pPr>
      <w:r>
        <w:rPr>
          <w:rFonts w:ascii="Arial" w:hAnsi="Arial"/>
        </w:rPr>
        <w:t>3,5-dinitrololuene (+ Muta Cat 3, Repr Cat 3)</w:t>
      </w:r>
    </w:p>
    <w:p w:rsidR="00B70481" w:rsidRDefault="00B70481" w:rsidP="00B70481">
      <w:pPr>
        <w:rPr>
          <w:rFonts w:ascii="Arial" w:hAnsi="Arial"/>
        </w:rPr>
      </w:pPr>
      <w:r>
        <w:rPr>
          <w:rFonts w:ascii="Arial" w:hAnsi="Arial"/>
        </w:rPr>
        <w:t>Direct Black 38 (+ Repr Cat 3)</w:t>
      </w:r>
    </w:p>
    <w:p w:rsidR="00B70481" w:rsidRDefault="00B70481" w:rsidP="00B70481">
      <w:pPr>
        <w:rPr>
          <w:rFonts w:ascii="Arial" w:hAnsi="Arial"/>
        </w:rPr>
      </w:pPr>
      <w:r>
        <w:rPr>
          <w:rFonts w:ascii="Arial" w:hAnsi="Arial"/>
        </w:rPr>
        <w:t>Direct Blue 6 (+ Repr Cat 3)</w:t>
      </w:r>
    </w:p>
    <w:p w:rsidR="00B70481" w:rsidRDefault="00B70481" w:rsidP="00B70481">
      <w:pPr>
        <w:rPr>
          <w:rFonts w:ascii="Arial" w:hAnsi="Arial"/>
        </w:rPr>
      </w:pPr>
      <w:r>
        <w:rPr>
          <w:rFonts w:ascii="Arial" w:hAnsi="Arial"/>
        </w:rPr>
        <w:t>Direct brown 95</w:t>
      </w:r>
    </w:p>
    <w:p w:rsidR="00B70481" w:rsidRDefault="00B70481" w:rsidP="00B70481">
      <w:pPr>
        <w:rPr>
          <w:rFonts w:ascii="Arial" w:hAnsi="Arial"/>
        </w:rPr>
      </w:pPr>
      <w:r>
        <w:rPr>
          <w:rFonts w:ascii="Arial" w:hAnsi="Arial"/>
        </w:rPr>
        <w:t>Direct Red 28 (+ Repr Cat 3)</w:t>
      </w:r>
    </w:p>
    <w:p w:rsidR="00B70481" w:rsidRDefault="00B70481" w:rsidP="00B70481">
      <w:pPr>
        <w:rPr>
          <w:rFonts w:ascii="Arial" w:hAnsi="Arial"/>
        </w:rPr>
      </w:pPr>
      <w:r>
        <w:rPr>
          <w:rFonts w:ascii="Arial" w:hAnsi="Arial"/>
        </w:rPr>
        <w:t>Disperse Blue 1</w:t>
      </w:r>
    </w:p>
    <w:p w:rsidR="00B70481" w:rsidRDefault="00B70481" w:rsidP="00B70481">
      <w:pPr>
        <w:rPr>
          <w:rFonts w:ascii="Arial" w:hAnsi="Arial"/>
        </w:rPr>
      </w:pPr>
      <w:r>
        <w:rPr>
          <w:rFonts w:ascii="Arial" w:hAnsi="Arial"/>
        </w:rPr>
        <w:t>epichlorohydrin</w:t>
      </w:r>
    </w:p>
    <w:p w:rsidR="00B70481" w:rsidRDefault="00B70481" w:rsidP="00B70481">
      <w:pPr>
        <w:rPr>
          <w:rFonts w:ascii="Arial" w:hAnsi="Arial"/>
        </w:rPr>
      </w:pPr>
      <w:r>
        <w:rPr>
          <w:rFonts w:ascii="Arial" w:hAnsi="Arial"/>
        </w:rPr>
        <w:t>2,3-epoxypropan-1-ol (+ Muta Cat 3, Repr Cat 2)</w:t>
      </w:r>
    </w:p>
    <w:p w:rsidR="00B70481" w:rsidRDefault="00B70481" w:rsidP="00B70481">
      <w:pPr>
        <w:rPr>
          <w:rFonts w:ascii="Arial" w:hAnsi="Arial"/>
        </w:rPr>
      </w:pPr>
      <w:r>
        <w:rPr>
          <w:rFonts w:ascii="Arial" w:hAnsi="Arial"/>
        </w:rPr>
        <w:t>1,2 epoxy propane-3-phenoxy propane (+ Muta Cat 3)</w:t>
      </w:r>
    </w:p>
    <w:p w:rsidR="00B70481" w:rsidRDefault="00B70481" w:rsidP="00B70481">
      <w:pPr>
        <w:rPr>
          <w:rFonts w:ascii="Arial" w:hAnsi="Arial"/>
        </w:rPr>
      </w:pPr>
      <w:r>
        <w:rPr>
          <w:rFonts w:ascii="Arial" w:hAnsi="Arial"/>
        </w:rPr>
        <w:t>ethylene dibromide</w:t>
      </w:r>
    </w:p>
    <w:p w:rsidR="00B70481" w:rsidRDefault="00B70481" w:rsidP="00B70481">
      <w:pPr>
        <w:rPr>
          <w:rFonts w:ascii="Arial" w:hAnsi="Arial"/>
        </w:rPr>
      </w:pPr>
      <w:r>
        <w:rPr>
          <w:rFonts w:ascii="Arial" w:hAnsi="Arial"/>
        </w:rPr>
        <w:t>ethylene dichloride</w:t>
      </w:r>
    </w:p>
    <w:p w:rsidR="00B70481" w:rsidRDefault="00B70481" w:rsidP="00B70481">
      <w:pPr>
        <w:rPr>
          <w:rFonts w:ascii="Arial" w:hAnsi="Arial"/>
        </w:rPr>
      </w:pPr>
      <w:r>
        <w:rPr>
          <w:rFonts w:ascii="Arial" w:hAnsi="Arial"/>
        </w:rPr>
        <w:t>ethylene oxide (+ Muta Cat 2)</w:t>
      </w:r>
    </w:p>
    <w:p w:rsidR="00B70481" w:rsidRDefault="00B70481" w:rsidP="00B70481">
      <w:pPr>
        <w:rPr>
          <w:rFonts w:ascii="Arial" w:hAnsi="Arial"/>
        </w:rPr>
      </w:pPr>
      <w:r>
        <w:rPr>
          <w:rFonts w:ascii="Arial" w:hAnsi="Arial"/>
        </w:rPr>
        <w:t>furan (+ Muta Cat 3)</w:t>
      </w:r>
    </w:p>
    <w:p w:rsidR="00B70481" w:rsidRDefault="00B70481" w:rsidP="00B70481">
      <w:pPr>
        <w:rPr>
          <w:rFonts w:ascii="Arial" w:hAnsi="Arial"/>
        </w:rPr>
      </w:pPr>
      <w:r>
        <w:rPr>
          <w:rFonts w:ascii="Arial" w:hAnsi="Arial"/>
        </w:rPr>
        <w:t>hexachlorobenzene</w:t>
      </w:r>
    </w:p>
    <w:p w:rsidR="00B70481" w:rsidRDefault="00B70481" w:rsidP="00B70481">
      <w:pPr>
        <w:rPr>
          <w:rFonts w:ascii="Arial" w:hAnsi="Arial"/>
        </w:rPr>
      </w:pPr>
      <w:r>
        <w:rPr>
          <w:rFonts w:ascii="Arial" w:hAnsi="Arial"/>
        </w:rPr>
        <w:t>hexamethylphosphoramide (+ Muta Cat 2)</w:t>
      </w:r>
    </w:p>
    <w:p w:rsidR="00B70481" w:rsidRDefault="00B70481" w:rsidP="00B70481">
      <w:pPr>
        <w:rPr>
          <w:rFonts w:ascii="Arial" w:hAnsi="Arial"/>
        </w:rPr>
      </w:pPr>
      <w:r>
        <w:rPr>
          <w:rFonts w:ascii="Arial" w:hAnsi="Arial"/>
        </w:rPr>
        <w:t>hydrazine and its salts</w:t>
      </w:r>
    </w:p>
    <w:p w:rsidR="00B70481" w:rsidRDefault="00B70481" w:rsidP="00B70481">
      <w:pPr>
        <w:rPr>
          <w:rFonts w:ascii="Arial" w:hAnsi="Arial"/>
        </w:rPr>
      </w:pPr>
      <w:r>
        <w:rPr>
          <w:rFonts w:ascii="Arial" w:hAnsi="Arial"/>
        </w:rPr>
        <w:t>hydrazine bis (3-carboxy-4-hydroxybenzenesulphonate)</w:t>
      </w:r>
    </w:p>
    <w:p w:rsidR="00B70481" w:rsidRDefault="00B70481" w:rsidP="00B70481">
      <w:pPr>
        <w:rPr>
          <w:rFonts w:ascii="Arial" w:hAnsi="Arial"/>
        </w:rPr>
      </w:pPr>
      <w:r>
        <w:rPr>
          <w:rFonts w:ascii="Arial" w:hAnsi="Arial"/>
        </w:rPr>
        <w:t>hydrazine trinitromethane</w:t>
      </w:r>
    </w:p>
    <w:p w:rsidR="00B70481" w:rsidRDefault="00B70481" w:rsidP="00B70481">
      <w:pPr>
        <w:rPr>
          <w:rFonts w:ascii="Arial" w:hAnsi="Arial"/>
        </w:rPr>
      </w:pPr>
      <w:r>
        <w:rPr>
          <w:rFonts w:ascii="Arial" w:hAnsi="Arial"/>
        </w:rPr>
        <w:t>hydrazobenzene</w:t>
      </w:r>
    </w:p>
    <w:p w:rsidR="00B70481" w:rsidRDefault="00B70481" w:rsidP="00B70481">
      <w:pPr>
        <w:rPr>
          <w:rFonts w:ascii="Arial" w:hAnsi="Arial"/>
        </w:rPr>
      </w:pPr>
      <w:r>
        <w:rPr>
          <w:rFonts w:ascii="Arial" w:hAnsi="Arial"/>
        </w:rPr>
        <w:t xml:space="preserve">6-hydroxy-1-(3-isopropoxy propyl)-4-methyl-2-oxo-5-[4-(phenylazo)phenylazo]-1,2-dihydro-3- </w:t>
      </w:r>
    </w:p>
    <w:p w:rsidR="00B70481" w:rsidRDefault="00B70481" w:rsidP="00B70481">
      <w:pPr>
        <w:rPr>
          <w:rFonts w:ascii="Arial" w:hAnsi="Arial"/>
        </w:rPr>
      </w:pPr>
      <w:r>
        <w:rPr>
          <w:rFonts w:ascii="Arial" w:hAnsi="Arial"/>
        </w:rPr>
        <w:t xml:space="preserve">        pyridinecarbonitrile</w:t>
      </w:r>
    </w:p>
    <w:p w:rsidR="00B70481" w:rsidRDefault="00B70481" w:rsidP="00B70481">
      <w:pPr>
        <w:rPr>
          <w:rFonts w:ascii="Arial" w:hAnsi="Arial"/>
        </w:rPr>
      </w:pPr>
      <w:r>
        <w:rPr>
          <w:rFonts w:ascii="Arial" w:hAnsi="Arial"/>
        </w:rPr>
        <w:t>(6-(4-dhyroxy-3-(2-methoxyphenylazo)-2-sulphonato-7-naphthylamino)-1,3,5-triazin-2,4-diyl)bis[(amino-1-</w:t>
      </w:r>
    </w:p>
    <w:p w:rsidR="00B70481" w:rsidRDefault="00B70481" w:rsidP="00B70481">
      <w:pPr>
        <w:rPr>
          <w:rFonts w:ascii="Arial" w:hAnsi="Arial"/>
        </w:rPr>
      </w:pPr>
      <w:r>
        <w:rPr>
          <w:rFonts w:ascii="Arial" w:hAnsi="Arial"/>
        </w:rPr>
        <w:t xml:space="preserve">        methylethyl) ammonium] formate</w:t>
      </w:r>
    </w:p>
    <w:p w:rsidR="00B70481" w:rsidRDefault="00B70481" w:rsidP="00B70481">
      <w:pPr>
        <w:rPr>
          <w:rFonts w:ascii="Arial" w:hAnsi="Arial"/>
        </w:rPr>
      </w:pPr>
      <w:r>
        <w:rPr>
          <w:rFonts w:ascii="Arial" w:hAnsi="Arial"/>
        </w:rPr>
        <w:t>isobutyl nitrite (+ muta Cat 3)</w:t>
      </w:r>
    </w:p>
    <w:p w:rsidR="00B70481" w:rsidRDefault="00B70481" w:rsidP="00B70481">
      <w:pPr>
        <w:rPr>
          <w:rFonts w:ascii="Arial" w:hAnsi="Arial"/>
        </w:rPr>
      </w:pPr>
      <w:r>
        <w:rPr>
          <w:rFonts w:ascii="Arial" w:hAnsi="Arial"/>
        </w:rPr>
        <w:t>2-methoxyaniline (+ Muta Cat 3)</w:t>
      </w:r>
    </w:p>
    <w:p w:rsidR="00B70481" w:rsidRDefault="00B70481" w:rsidP="00B70481">
      <w:pPr>
        <w:rPr>
          <w:rFonts w:ascii="Arial" w:hAnsi="Arial"/>
        </w:rPr>
      </w:pPr>
      <w:r>
        <w:rPr>
          <w:rFonts w:ascii="Arial" w:hAnsi="Arial"/>
        </w:rPr>
        <w:t>methoxy-m-phenylenediamine (+ Muta Cat 3)</w:t>
      </w:r>
    </w:p>
    <w:p w:rsidR="00B70481" w:rsidRDefault="00B70481" w:rsidP="00B70481">
      <w:pPr>
        <w:rPr>
          <w:rFonts w:ascii="Arial" w:hAnsi="Arial"/>
        </w:rPr>
      </w:pPr>
      <w:r>
        <w:rPr>
          <w:rFonts w:ascii="Arial" w:hAnsi="Arial"/>
        </w:rPr>
        <w:t xml:space="preserve">methylacrylamidomethoxy acetate (containing) </w:t>
      </w:r>
      <w:r>
        <w:rPr>
          <w:rFonts w:ascii="Arial" w:hAnsi="Arial"/>
        </w:rPr>
        <w:sym w:font="Symbol" w:char="F0B3"/>
      </w:r>
      <w:r>
        <w:rPr>
          <w:rFonts w:ascii="Arial" w:hAnsi="Arial"/>
        </w:rPr>
        <w:t xml:space="preserve"> 0.1% acrylamide) (+ Muta Cat 2)</w:t>
      </w:r>
    </w:p>
    <w:p w:rsidR="00B70481" w:rsidRDefault="00B70481" w:rsidP="00B70481">
      <w:pPr>
        <w:rPr>
          <w:rFonts w:ascii="Arial" w:hAnsi="Arial"/>
        </w:rPr>
      </w:pPr>
      <w:r>
        <w:rPr>
          <w:rFonts w:ascii="Arial" w:hAnsi="Arial"/>
        </w:rPr>
        <w:t xml:space="preserve">methylacrylamidoglycolate (containing </w:t>
      </w:r>
      <w:r>
        <w:rPr>
          <w:rFonts w:ascii="Arial" w:hAnsi="Arial"/>
        </w:rPr>
        <w:sym w:font="Symbol" w:char="F0B3"/>
      </w:r>
      <w:r>
        <w:rPr>
          <w:rFonts w:ascii="Arial" w:hAnsi="Arial"/>
        </w:rPr>
        <w:t xml:space="preserve"> 0.1% acrylamide (+ Muta Cat 2)</w:t>
      </w:r>
    </w:p>
    <w:p w:rsidR="00B70481" w:rsidRDefault="00B70481" w:rsidP="00B70481">
      <w:pPr>
        <w:rPr>
          <w:rFonts w:ascii="Arial" w:hAnsi="Arial"/>
        </w:rPr>
      </w:pPr>
      <w:r>
        <w:rPr>
          <w:rFonts w:ascii="Arial" w:hAnsi="Arial"/>
        </w:rPr>
        <w:t>2-methylaziridine</w:t>
      </w:r>
    </w:p>
    <w:p w:rsidR="00B70481" w:rsidRDefault="00B70481" w:rsidP="00B70481">
      <w:pPr>
        <w:rPr>
          <w:rFonts w:ascii="Arial" w:hAnsi="Arial"/>
        </w:rPr>
      </w:pPr>
      <w:r>
        <w:rPr>
          <w:rFonts w:ascii="Arial" w:hAnsi="Arial"/>
        </w:rPr>
        <w:t>methylazoxymethanol acetate (+ Repr Cat 2)</w:t>
      </w:r>
    </w:p>
    <w:p w:rsidR="00B70481" w:rsidRDefault="00B70481" w:rsidP="00B70481">
      <w:pPr>
        <w:rPr>
          <w:rFonts w:ascii="Arial" w:hAnsi="Arial"/>
        </w:rPr>
      </w:pPr>
      <w:r>
        <w:rPr>
          <w:rFonts w:ascii="Arial" w:hAnsi="Arial"/>
        </w:rPr>
        <w:t>4-methylbenzene-sulphonate(s)-oxiranemethanol (+ Muta Cat 3)</w:t>
      </w:r>
    </w:p>
    <w:p w:rsidR="00B70481" w:rsidRDefault="00B70481" w:rsidP="00B70481">
      <w:pPr>
        <w:rPr>
          <w:rFonts w:ascii="Arial" w:hAnsi="Arial"/>
        </w:rPr>
      </w:pPr>
      <w:r>
        <w:rPr>
          <w:rFonts w:ascii="Arial" w:hAnsi="Arial"/>
        </w:rPr>
        <w:t>4,4'-methylenebis (2-chloroaniline) and its salts</w:t>
      </w:r>
    </w:p>
    <w:p w:rsidR="00B70481" w:rsidRDefault="00B70481" w:rsidP="00B70481">
      <w:pPr>
        <w:rPr>
          <w:rFonts w:ascii="Arial" w:hAnsi="Arial"/>
        </w:rPr>
      </w:pPr>
      <w:r>
        <w:rPr>
          <w:rFonts w:ascii="Arial" w:hAnsi="Arial"/>
        </w:rPr>
        <w:t>4,4'-methylene-di-o-toluidine</w:t>
      </w:r>
    </w:p>
    <w:p w:rsidR="00B70481" w:rsidRDefault="00B70481" w:rsidP="00B70481">
      <w:pPr>
        <w:rPr>
          <w:rFonts w:ascii="Arial" w:hAnsi="Arial"/>
        </w:rPr>
      </w:pPr>
      <w:r>
        <w:rPr>
          <w:rFonts w:ascii="Arial" w:hAnsi="Arial"/>
        </w:rPr>
        <w:t>1-methyl-3-nitro-1-nitrosoguanidine</w:t>
      </w:r>
    </w:p>
    <w:p w:rsidR="00B70481" w:rsidRDefault="00B70481" w:rsidP="00B70481">
      <w:pPr>
        <w:rPr>
          <w:rFonts w:ascii="Arial" w:hAnsi="Arial"/>
        </w:rPr>
      </w:pPr>
      <w:r>
        <w:rPr>
          <w:rFonts w:ascii="Arial" w:hAnsi="Arial"/>
        </w:rPr>
        <w:t>5-nitroacenophthene</w:t>
      </w:r>
    </w:p>
    <w:p w:rsidR="00B70481" w:rsidRDefault="00B70481" w:rsidP="00B70481">
      <w:pPr>
        <w:rPr>
          <w:rFonts w:ascii="Arial" w:hAnsi="Arial"/>
        </w:rPr>
      </w:pPr>
      <w:r>
        <w:rPr>
          <w:rFonts w:ascii="Arial" w:hAnsi="Arial"/>
        </w:rPr>
        <w:t>2-nitroanisole</w:t>
      </w:r>
    </w:p>
    <w:p w:rsidR="00B70481" w:rsidRDefault="00B70481" w:rsidP="00B70481">
      <w:pPr>
        <w:rPr>
          <w:rFonts w:ascii="Arial" w:hAnsi="Arial"/>
        </w:rPr>
      </w:pPr>
      <w:r>
        <w:rPr>
          <w:rFonts w:ascii="Arial" w:hAnsi="Arial"/>
        </w:rPr>
        <w:t>4-nitrobiphenyl</w:t>
      </w:r>
    </w:p>
    <w:p w:rsidR="00B70481" w:rsidRDefault="00B70481" w:rsidP="00B70481">
      <w:pPr>
        <w:rPr>
          <w:rFonts w:ascii="Arial" w:hAnsi="Arial"/>
        </w:rPr>
      </w:pPr>
      <w:r>
        <w:rPr>
          <w:rFonts w:ascii="Arial" w:hAnsi="Arial"/>
        </w:rPr>
        <w:t>nitrofen (+ Repr Cat 2)</w:t>
      </w:r>
    </w:p>
    <w:p w:rsidR="00B70481" w:rsidRDefault="00B70481" w:rsidP="00B70481">
      <w:pPr>
        <w:rPr>
          <w:rFonts w:ascii="Arial" w:hAnsi="Arial"/>
        </w:rPr>
      </w:pPr>
      <w:r>
        <w:rPr>
          <w:rFonts w:ascii="Arial" w:hAnsi="Arial"/>
        </w:rPr>
        <w:t>2-nitronaphthalene</w:t>
      </w:r>
    </w:p>
    <w:p w:rsidR="00B70481" w:rsidRDefault="00B70481" w:rsidP="00B70481">
      <w:pPr>
        <w:rPr>
          <w:rFonts w:ascii="Arial" w:hAnsi="Arial"/>
        </w:rPr>
      </w:pPr>
      <w:r>
        <w:rPr>
          <w:rFonts w:ascii="Arial" w:hAnsi="Arial"/>
        </w:rPr>
        <w:t>2-nitropropane</w:t>
      </w:r>
    </w:p>
    <w:p w:rsidR="00B70481" w:rsidRDefault="00B70481" w:rsidP="00B70481">
      <w:pPr>
        <w:rPr>
          <w:rFonts w:ascii="Arial" w:hAnsi="Arial"/>
        </w:rPr>
      </w:pPr>
      <w:r>
        <w:rPr>
          <w:rFonts w:ascii="Arial" w:hAnsi="Arial"/>
        </w:rPr>
        <w:t>nitrosodiethanolamine</w:t>
      </w:r>
    </w:p>
    <w:p w:rsidR="00B70481" w:rsidRDefault="00B70481" w:rsidP="00B70481">
      <w:pPr>
        <w:rPr>
          <w:rFonts w:ascii="Arial" w:hAnsi="Arial"/>
        </w:rPr>
      </w:pPr>
      <w:r>
        <w:rPr>
          <w:rFonts w:ascii="Arial" w:hAnsi="Arial"/>
        </w:rPr>
        <w:t>nitrosodimethylamine</w:t>
      </w:r>
    </w:p>
    <w:p w:rsidR="00D4598E" w:rsidRPr="00D4598E" w:rsidRDefault="00D4598E" w:rsidP="00B70481">
      <w:pPr>
        <w:rPr>
          <w:rFonts w:ascii="Arial" w:hAnsi="Arial"/>
        </w:rPr>
      </w:pPr>
      <w:r>
        <w:rPr>
          <w:rFonts w:ascii="Arial" w:hAnsi="Arial"/>
        </w:rPr>
        <w:t>2,2</w:t>
      </w:r>
      <w:r>
        <w:rPr>
          <w:rFonts w:ascii="Arial" w:hAnsi="Arial"/>
          <w:vertAlign w:val="superscript"/>
        </w:rPr>
        <w:t>1</w:t>
      </w:r>
      <w:r>
        <w:rPr>
          <w:rFonts w:ascii="Arial" w:hAnsi="Arial"/>
        </w:rPr>
        <w:t>-(nitrosoimino) bisethanol</w:t>
      </w:r>
    </w:p>
    <w:p w:rsidR="00B70481" w:rsidRDefault="00B70481" w:rsidP="00B70481">
      <w:pPr>
        <w:rPr>
          <w:rFonts w:ascii="Arial" w:hAnsi="Arial"/>
        </w:rPr>
      </w:pPr>
      <w:r>
        <w:rPr>
          <w:rFonts w:ascii="Arial" w:hAnsi="Arial"/>
        </w:rPr>
        <w:t>nitrosodipropylamine</w:t>
      </w:r>
    </w:p>
    <w:p w:rsidR="00B70481" w:rsidRDefault="00B70481" w:rsidP="00B70481">
      <w:pPr>
        <w:rPr>
          <w:rFonts w:ascii="Arial" w:hAnsi="Arial"/>
        </w:rPr>
      </w:pPr>
      <w:r>
        <w:rPr>
          <w:rFonts w:ascii="Arial" w:hAnsi="Arial"/>
        </w:rPr>
        <w:t>2-nitrotoluene (+ Muta Cat 2, Repr Cat 3)</w:t>
      </w:r>
    </w:p>
    <w:p w:rsidR="00B70481" w:rsidRDefault="00B70481" w:rsidP="00B70481">
      <w:pPr>
        <w:rPr>
          <w:rFonts w:ascii="Arial" w:hAnsi="Arial"/>
        </w:rPr>
      </w:pPr>
      <w:r>
        <w:rPr>
          <w:rFonts w:ascii="Arial" w:hAnsi="Arial"/>
        </w:rPr>
        <w:t>Petroleum Distillation Products</w:t>
      </w:r>
    </w:p>
    <w:p w:rsidR="00B70481" w:rsidRDefault="00B70481" w:rsidP="00B70481">
      <w:pPr>
        <w:rPr>
          <w:rFonts w:ascii="Arial" w:hAnsi="Arial"/>
        </w:rPr>
      </w:pPr>
      <w:r>
        <w:rPr>
          <w:rFonts w:ascii="Arial" w:hAnsi="Arial"/>
        </w:rPr>
        <w:t>phenylhydrazine and its chloride and sulphate salts (+ Muta Cat 3)</w:t>
      </w:r>
    </w:p>
    <w:p w:rsidR="00B70481" w:rsidRDefault="00B70481" w:rsidP="00B70481">
      <w:pPr>
        <w:rPr>
          <w:rFonts w:ascii="Arial" w:hAnsi="Arial"/>
        </w:rPr>
      </w:pPr>
      <w:r>
        <w:rPr>
          <w:rFonts w:ascii="Arial" w:hAnsi="Arial"/>
        </w:rPr>
        <w:t>potassium bromate</w:t>
      </w:r>
    </w:p>
    <w:p w:rsidR="00B70481" w:rsidRDefault="00B70481" w:rsidP="00B70481">
      <w:pPr>
        <w:rPr>
          <w:rFonts w:ascii="Arial" w:hAnsi="Arial"/>
        </w:rPr>
      </w:pPr>
      <w:r>
        <w:rPr>
          <w:rFonts w:ascii="Arial" w:hAnsi="Arial"/>
        </w:rPr>
        <w:t>1,3-propanesultone</w:t>
      </w:r>
    </w:p>
    <w:p w:rsidR="00880B6B" w:rsidRDefault="00880B6B" w:rsidP="00880B6B">
      <w:pPr>
        <w:jc w:val="center"/>
        <w:rPr>
          <w:rFonts w:ascii="Arial" w:hAnsi="Arial"/>
        </w:rPr>
      </w:pPr>
      <w:r>
        <w:rPr>
          <w:rFonts w:ascii="Arial" w:hAnsi="Arial"/>
        </w:rPr>
        <w:lastRenderedPageBreak/>
        <w:t>(iii)</w:t>
      </w:r>
    </w:p>
    <w:p w:rsidR="00D4598E" w:rsidRDefault="00D4598E" w:rsidP="00D4598E">
      <w:pPr>
        <w:rPr>
          <w:rFonts w:ascii="Arial" w:hAnsi="Arial"/>
        </w:rPr>
      </w:pPr>
      <w:r>
        <w:rPr>
          <w:rFonts w:ascii="Arial" w:hAnsi="Arial"/>
        </w:rPr>
        <w:t>APPENDIX 2 (continued)</w:t>
      </w:r>
    </w:p>
    <w:p w:rsidR="00D4598E" w:rsidRDefault="00D4598E" w:rsidP="00B70481">
      <w:pPr>
        <w:rPr>
          <w:rFonts w:ascii="Arial" w:hAnsi="Arial"/>
        </w:rPr>
      </w:pPr>
    </w:p>
    <w:p w:rsidR="00880B6B" w:rsidRDefault="00880B6B" w:rsidP="00B70481">
      <w:pPr>
        <w:rPr>
          <w:rFonts w:ascii="Arial" w:hAnsi="Arial"/>
        </w:rPr>
      </w:pPr>
    </w:p>
    <w:p w:rsidR="00880B6B" w:rsidRDefault="00880B6B" w:rsidP="00880B6B">
      <w:pPr>
        <w:rPr>
          <w:rFonts w:ascii="Arial" w:hAnsi="Arial"/>
        </w:rPr>
      </w:pPr>
      <w:r>
        <w:rPr>
          <w:rFonts w:ascii="Arial" w:hAnsi="Arial"/>
        </w:rPr>
        <w:t>1,3-propiolactone</w:t>
      </w:r>
    </w:p>
    <w:p w:rsidR="00B70481" w:rsidRDefault="00B70481" w:rsidP="00B70481">
      <w:pPr>
        <w:rPr>
          <w:rFonts w:ascii="Arial" w:hAnsi="Arial"/>
        </w:rPr>
      </w:pPr>
      <w:r>
        <w:rPr>
          <w:rFonts w:ascii="Arial" w:hAnsi="Arial"/>
        </w:rPr>
        <w:t>propylene oxide (+ Muta Cat 2)</w:t>
      </w:r>
    </w:p>
    <w:p w:rsidR="00B70481" w:rsidRDefault="00B70481" w:rsidP="00B70481">
      <w:pPr>
        <w:rPr>
          <w:rFonts w:ascii="Arial" w:hAnsi="Arial"/>
        </w:rPr>
      </w:pPr>
      <w:r>
        <w:rPr>
          <w:rFonts w:ascii="Arial" w:hAnsi="Arial"/>
        </w:rPr>
        <w:t>safrole (+ Muta Cat 3)</w:t>
      </w:r>
    </w:p>
    <w:p w:rsidR="00B70481" w:rsidRDefault="00B70481" w:rsidP="00B70481">
      <w:pPr>
        <w:rPr>
          <w:rFonts w:ascii="Arial" w:hAnsi="Arial"/>
        </w:rPr>
      </w:pPr>
      <w:r>
        <w:rPr>
          <w:rFonts w:ascii="Arial" w:hAnsi="Arial"/>
        </w:rPr>
        <w:t>strontium chromate</w:t>
      </w:r>
    </w:p>
    <w:p w:rsidR="00B70481" w:rsidRDefault="00B70481" w:rsidP="00B70481">
      <w:pPr>
        <w:rPr>
          <w:rFonts w:ascii="Arial" w:hAnsi="Arial"/>
        </w:rPr>
      </w:pPr>
      <w:r>
        <w:rPr>
          <w:rFonts w:ascii="Arial" w:hAnsi="Arial"/>
        </w:rPr>
        <w:t>styrene oxide</w:t>
      </w:r>
    </w:p>
    <w:p w:rsidR="00B70481" w:rsidRDefault="00B70481" w:rsidP="00B70481">
      <w:pPr>
        <w:rPr>
          <w:rFonts w:ascii="Arial" w:hAnsi="Arial"/>
        </w:rPr>
      </w:pPr>
      <w:r>
        <w:rPr>
          <w:rFonts w:ascii="Arial" w:hAnsi="Arial"/>
        </w:rPr>
        <w:t>sulfallate</w:t>
      </w:r>
    </w:p>
    <w:p w:rsidR="00B70481" w:rsidRDefault="00B70481" w:rsidP="00B70481">
      <w:pPr>
        <w:rPr>
          <w:rFonts w:ascii="Arial" w:hAnsi="Arial"/>
        </w:rPr>
      </w:pPr>
      <w:r>
        <w:rPr>
          <w:rFonts w:ascii="Arial" w:hAnsi="Arial"/>
        </w:rPr>
        <w:t>N,N,N',N'-tetramethyl-4,4'-methylenedianiline</w:t>
      </w:r>
    </w:p>
    <w:p w:rsidR="00B70481" w:rsidRDefault="00B70481" w:rsidP="00B70481">
      <w:pPr>
        <w:rPr>
          <w:rFonts w:ascii="Arial" w:hAnsi="Arial"/>
        </w:rPr>
      </w:pPr>
      <w:r>
        <w:rPr>
          <w:rFonts w:ascii="Arial" w:hAnsi="Arial"/>
        </w:rPr>
        <w:t>thioacetamide</w:t>
      </w:r>
    </w:p>
    <w:p w:rsidR="00B70481" w:rsidRDefault="00B70481" w:rsidP="00B70481">
      <w:pPr>
        <w:rPr>
          <w:rFonts w:ascii="Arial" w:hAnsi="Arial"/>
        </w:rPr>
      </w:pPr>
      <w:r>
        <w:rPr>
          <w:rFonts w:ascii="Arial" w:hAnsi="Arial"/>
        </w:rPr>
        <w:t>4,4'thiodianiline and its salts</w:t>
      </w:r>
    </w:p>
    <w:p w:rsidR="00B70481" w:rsidRDefault="00B70481" w:rsidP="00B70481">
      <w:pPr>
        <w:rPr>
          <w:rFonts w:ascii="Arial" w:hAnsi="Arial"/>
        </w:rPr>
      </w:pPr>
      <w:r>
        <w:rPr>
          <w:rFonts w:ascii="Arial" w:hAnsi="Arial"/>
        </w:rPr>
        <w:t>o-tolidine, its salts, its azo based dyes</w:t>
      </w:r>
    </w:p>
    <w:p w:rsidR="00B70481" w:rsidRDefault="00B70481" w:rsidP="00B70481">
      <w:pPr>
        <w:rPr>
          <w:rFonts w:ascii="Arial" w:hAnsi="Arial"/>
        </w:rPr>
      </w:pPr>
      <w:r>
        <w:rPr>
          <w:rFonts w:ascii="Arial" w:hAnsi="Arial"/>
        </w:rPr>
        <w:t>2,4-toluenediammine</w:t>
      </w:r>
    </w:p>
    <w:p w:rsidR="00B70481" w:rsidRDefault="00B70481" w:rsidP="00B70481">
      <w:pPr>
        <w:rPr>
          <w:rFonts w:ascii="Arial" w:hAnsi="Arial"/>
        </w:rPr>
      </w:pPr>
      <w:r>
        <w:rPr>
          <w:rFonts w:ascii="Arial" w:hAnsi="Arial"/>
        </w:rPr>
        <w:t>toluene-2,4-diammonium sulphate</w:t>
      </w:r>
    </w:p>
    <w:p w:rsidR="00B70481" w:rsidRDefault="00B70481" w:rsidP="00B70481">
      <w:pPr>
        <w:rPr>
          <w:rFonts w:ascii="Arial" w:hAnsi="Arial"/>
        </w:rPr>
      </w:pPr>
      <w:r>
        <w:rPr>
          <w:rFonts w:ascii="Arial" w:hAnsi="Arial"/>
        </w:rPr>
        <w:t>o-toluidine</w:t>
      </w:r>
    </w:p>
    <w:p w:rsidR="00B70481" w:rsidRDefault="00B70481" w:rsidP="00B70481">
      <w:pPr>
        <w:rPr>
          <w:rFonts w:ascii="Arial" w:hAnsi="Arial"/>
        </w:rPr>
      </w:pPr>
      <w:r>
        <w:rPr>
          <w:rFonts w:ascii="Arial" w:hAnsi="Arial"/>
        </w:rPr>
        <w:t>trichloroethylene (+ Muta Cat 3)</w:t>
      </w:r>
    </w:p>
    <w:p w:rsidR="00B70481" w:rsidRDefault="00B70481" w:rsidP="00B70481">
      <w:pPr>
        <w:rPr>
          <w:rFonts w:ascii="Arial" w:hAnsi="Arial"/>
        </w:rPr>
      </w:pPr>
      <w:r>
        <w:rPr>
          <w:rFonts w:ascii="Arial" w:hAnsi="Arial"/>
        </w:rPr>
        <w:t>1,2,3,-trichloropropane (+ Repr Cat 2)</w:t>
      </w:r>
    </w:p>
    <w:p w:rsidR="00B70481" w:rsidRDefault="00B70481" w:rsidP="00B70481">
      <w:pPr>
        <w:rPr>
          <w:rFonts w:ascii="Arial" w:hAnsi="Arial"/>
        </w:rPr>
      </w:pPr>
      <w:r>
        <w:rPr>
          <w:rFonts w:ascii="Arial" w:hAnsi="Arial"/>
        </w:rPr>
        <w:t>2,4,5-trimethylaniline and its hydrochloride</w:t>
      </w:r>
    </w:p>
    <w:p w:rsidR="00B70481" w:rsidRDefault="00B70481" w:rsidP="00B70481">
      <w:pPr>
        <w:rPr>
          <w:rFonts w:ascii="Arial" w:hAnsi="Arial"/>
        </w:rPr>
      </w:pPr>
      <w:r>
        <w:rPr>
          <w:rFonts w:ascii="Arial" w:hAnsi="Arial"/>
        </w:rPr>
        <w:sym w:font="Symbol" w:char="F0B5"/>
      </w:r>
      <w:r>
        <w:rPr>
          <w:rFonts w:ascii="Arial" w:hAnsi="Arial"/>
        </w:rPr>
        <w:t>,</w:t>
      </w:r>
      <w:r>
        <w:rPr>
          <w:rFonts w:ascii="Arial" w:hAnsi="Arial"/>
        </w:rPr>
        <w:sym w:font="Symbol" w:char="F0B5"/>
      </w:r>
      <w:r>
        <w:rPr>
          <w:rFonts w:ascii="Arial" w:hAnsi="Arial"/>
        </w:rPr>
        <w:t>,</w:t>
      </w:r>
      <w:r>
        <w:rPr>
          <w:rFonts w:ascii="Arial" w:hAnsi="Arial"/>
        </w:rPr>
        <w:sym w:font="Symbol" w:char="F0B5"/>
      </w:r>
      <w:r>
        <w:rPr>
          <w:rFonts w:ascii="Arial" w:hAnsi="Arial"/>
        </w:rPr>
        <w:t>-trichlorotoluene</w:t>
      </w:r>
    </w:p>
    <w:p w:rsidR="00B70481" w:rsidRDefault="00B70481" w:rsidP="00B70481">
      <w:pPr>
        <w:rPr>
          <w:rFonts w:ascii="Arial" w:hAnsi="Arial"/>
        </w:rPr>
      </w:pPr>
      <w:r>
        <w:rPr>
          <w:rFonts w:ascii="Arial" w:hAnsi="Arial"/>
        </w:rPr>
        <w:t>urethane (INN)</w:t>
      </w:r>
    </w:p>
    <w:p w:rsidR="00B70481" w:rsidRDefault="00B70481" w:rsidP="00B70481">
      <w:pPr>
        <w:rPr>
          <w:rFonts w:ascii="Arial" w:hAnsi="Arial"/>
        </w:rPr>
      </w:pPr>
      <w:r>
        <w:rPr>
          <w:rFonts w:ascii="Arial" w:hAnsi="Arial"/>
        </w:rPr>
        <w:t>vinyl bromide</w:t>
      </w:r>
    </w:p>
    <w:p w:rsidR="00B70481" w:rsidRDefault="00B70481" w:rsidP="00B70481">
      <w:pPr>
        <w:rPr>
          <w:rFonts w:ascii="Arial" w:hAnsi="Arial"/>
        </w:rPr>
      </w:pPr>
    </w:p>
    <w:p w:rsidR="00B70481" w:rsidRPr="000130CB" w:rsidRDefault="00B70481" w:rsidP="00B70481">
      <w:pPr>
        <w:rPr>
          <w:rFonts w:ascii="Arial" w:hAnsi="Arial"/>
          <w:b/>
        </w:rPr>
      </w:pPr>
      <w:r w:rsidRPr="000130CB">
        <w:rPr>
          <w:rFonts w:ascii="Arial" w:hAnsi="Arial"/>
          <w:b/>
        </w:rPr>
        <w:t>Category 2 Carcinogens : R49 May cause cancer by inhalation</w:t>
      </w:r>
    </w:p>
    <w:p w:rsidR="00B70481" w:rsidRDefault="00B70481" w:rsidP="00B70481">
      <w:pPr>
        <w:rPr>
          <w:rFonts w:ascii="Arial" w:hAnsi="Arial"/>
        </w:rPr>
      </w:pPr>
    </w:p>
    <w:p w:rsidR="00B70481" w:rsidRDefault="00B70481" w:rsidP="00B70481">
      <w:pPr>
        <w:rPr>
          <w:rFonts w:ascii="Arial" w:hAnsi="Arial"/>
        </w:rPr>
      </w:pPr>
      <w:r>
        <w:rPr>
          <w:rFonts w:ascii="Arial" w:hAnsi="Arial"/>
        </w:rPr>
        <w:t>beryllium</w:t>
      </w:r>
    </w:p>
    <w:p w:rsidR="00B70481" w:rsidRDefault="00B70481" w:rsidP="00B70481">
      <w:pPr>
        <w:rPr>
          <w:rFonts w:ascii="Arial" w:hAnsi="Arial"/>
        </w:rPr>
      </w:pPr>
      <w:r>
        <w:rPr>
          <w:rFonts w:ascii="Arial" w:hAnsi="Arial"/>
        </w:rPr>
        <w:t>beryllium compounds except aluminium beryllium silicate</w:t>
      </w:r>
    </w:p>
    <w:p w:rsidR="00B70481" w:rsidRDefault="00B70481" w:rsidP="00B70481">
      <w:pPr>
        <w:rPr>
          <w:rFonts w:ascii="Arial" w:hAnsi="Arial"/>
        </w:rPr>
      </w:pPr>
      <w:r>
        <w:rPr>
          <w:rFonts w:ascii="Arial" w:hAnsi="Arial"/>
        </w:rPr>
        <w:t>beryllium oxide</w:t>
      </w:r>
    </w:p>
    <w:p w:rsidR="00B70481" w:rsidRDefault="00B70481" w:rsidP="00B70481">
      <w:pPr>
        <w:rPr>
          <w:rFonts w:ascii="Arial" w:hAnsi="Arial"/>
        </w:rPr>
      </w:pPr>
      <w:r>
        <w:rPr>
          <w:rFonts w:ascii="Arial" w:hAnsi="Arial"/>
        </w:rPr>
        <w:t>cadmium oxide (+ Muta Cat 3, Repr Cat 3)</w:t>
      </w:r>
    </w:p>
    <w:p w:rsidR="00B70481" w:rsidRDefault="00B70481" w:rsidP="00B70481">
      <w:pPr>
        <w:rPr>
          <w:rFonts w:ascii="Arial" w:hAnsi="Arial"/>
        </w:rPr>
      </w:pPr>
      <w:r>
        <w:rPr>
          <w:rFonts w:ascii="Arial" w:hAnsi="Arial"/>
        </w:rPr>
        <w:t>chromic oxychloride</w:t>
      </w:r>
    </w:p>
    <w:p w:rsidR="00B70481" w:rsidRDefault="00B70481" w:rsidP="00B70481">
      <w:pPr>
        <w:rPr>
          <w:rFonts w:ascii="Arial" w:hAnsi="Arial"/>
        </w:rPr>
      </w:pPr>
      <w:r>
        <w:rPr>
          <w:rFonts w:ascii="Arial" w:hAnsi="Arial"/>
        </w:rPr>
        <w:t>chromium (VI) compounds except barium chromate</w:t>
      </w:r>
    </w:p>
    <w:p w:rsidR="00B70481" w:rsidRDefault="00B70481" w:rsidP="00B70481">
      <w:pPr>
        <w:rPr>
          <w:rFonts w:ascii="Arial" w:hAnsi="Arial"/>
        </w:rPr>
      </w:pPr>
      <w:r>
        <w:rPr>
          <w:rFonts w:ascii="Arial" w:hAnsi="Arial"/>
        </w:rPr>
        <w:t>cobalt dichloride</w:t>
      </w:r>
    </w:p>
    <w:p w:rsidR="00B70481" w:rsidRDefault="00B70481" w:rsidP="00B70481">
      <w:pPr>
        <w:rPr>
          <w:rFonts w:ascii="Arial" w:hAnsi="Arial"/>
        </w:rPr>
      </w:pPr>
      <w:r>
        <w:rPr>
          <w:rFonts w:ascii="Arial" w:hAnsi="Arial"/>
        </w:rPr>
        <w:t>cobalt sulphate</w:t>
      </w:r>
    </w:p>
    <w:p w:rsidR="00B70481" w:rsidRDefault="00B70481" w:rsidP="00B70481">
      <w:pPr>
        <w:rPr>
          <w:rFonts w:ascii="Arial" w:hAnsi="Arial"/>
        </w:rPr>
      </w:pPr>
      <w:r>
        <w:rPr>
          <w:rFonts w:ascii="Arial" w:hAnsi="Arial"/>
        </w:rPr>
        <w:t>potassium chromate (+ Muta Cat 2)</w:t>
      </w:r>
    </w:p>
    <w:p w:rsidR="00B70481" w:rsidRDefault="00B70481" w:rsidP="00B70481">
      <w:pPr>
        <w:rPr>
          <w:rFonts w:ascii="Arial" w:hAnsi="Arial"/>
        </w:rPr>
      </w:pPr>
      <w:r>
        <w:rPr>
          <w:rFonts w:ascii="Arial" w:hAnsi="Arial"/>
        </w:rPr>
        <w:t>potassium dichromate (+ Muta Cat 2, Repr Cat 2)</w:t>
      </w:r>
    </w:p>
    <w:p w:rsidR="00B70481" w:rsidRDefault="00B70481" w:rsidP="00B70481">
      <w:pPr>
        <w:rPr>
          <w:rFonts w:ascii="Arial" w:hAnsi="Arial"/>
        </w:rPr>
      </w:pPr>
      <w:r>
        <w:rPr>
          <w:rFonts w:ascii="Arial" w:hAnsi="Arial"/>
        </w:rPr>
        <w:t>refractory ceramic fibres</w:t>
      </w:r>
    </w:p>
    <w:p w:rsidR="00B70481" w:rsidRDefault="00B70481" w:rsidP="00B70481">
      <w:pPr>
        <w:rPr>
          <w:rFonts w:ascii="Arial" w:hAnsi="Arial"/>
        </w:rPr>
      </w:pPr>
      <w:r>
        <w:rPr>
          <w:rFonts w:ascii="Arial" w:hAnsi="Arial"/>
        </w:rPr>
        <w:t>sodium chromate (+ Muta Cat 2, Repr Cat 2)</w:t>
      </w:r>
    </w:p>
    <w:p w:rsidR="00B70481" w:rsidRDefault="00B70481" w:rsidP="00B70481">
      <w:pPr>
        <w:rPr>
          <w:rFonts w:ascii="Arial" w:hAnsi="Arial"/>
        </w:rPr>
      </w:pPr>
      <w:r>
        <w:rPr>
          <w:rFonts w:ascii="Arial" w:hAnsi="Arial"/>
        </w:rPr>
        <w:t>sodium dichromate and its dihydrate (+ Muta Cat 2, Repr Cat 2)</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b/>
        </w:rPr>
      </w:pPr>
      <w:r>
        <w:rPr>
          <w:rFonts w:ascii="Arial" w:hAnsi="Arial"/>
          <w:b/>
          <w:u w:val="single"/>
        </w:rPr>
        <w:br w:type="page"/>
      </w:r>
      <w:r>
        <w:rPr>
          <w:rFonts w:ascii="Arial" w:hAnsi="Arial"/>
          <w:b/>
          <w:u w:val="single"/>
        </w:rPr>
        <w:lastRenderedPageBreak/>
        <w:t>APPENDIX 3</w:t>
      </w:r>
      <w:r>
        <w:rPr>
          <w:rFonts w:ascii="Arial" w:hAnsi="Arial"/>
          <w:b/>
        </w:rPr>
        <w:t xml:space="preserve">  </w:t>
      </w:r>
      <w:r>
        <w:rPr>
          <w:rFonts w:ascii="Arial" w:hAnsi="Arial"/>
          <w:b/>
        </w:rPr>
        <w:tab/>
      </w:r>
      <w:r>
        <w:rPr>
          <w:rFonts w:ascii="Arial" w:hAnsi="Arial"/>
          <w:b/>
        </w:rPr>
        <w:tab/>
        <w:t xml:space="preserve">COSHH </w:t>
      </w:r>
      <w:r>
        <w:rPr>
          <w:rFonts w:ascii="Arial" w:hAnsi="Arial"/>
          <w:b/>
        </w:rPr>
        <w:tab/>
        <w:t>Schedule 1</w:t>
      </w:r>
    </w:p>
    <w:p w:rsidR="00B70481" w:rsidRDefault="00B70481" w:rsidP="00B70481">
      <w:pPr>
        <w:rPr>
          <w:rFonts w:ascii="Arial" w:hAnsi="Arial"/>
        </w:rPr>
      </w:pPr>
    </w:p>
    <w:p w:rsidR="00B70481" w:rsidRDefault="00B70481" w:rsidP="00B70481">
      <w:pPr>
        <w:rPr>
          <w:rFonts w:ascii="Arial" w:hAnsi="Arial"/>
          <w:b/>
        </w:rPr>
      </w:pPr>
      <w:r>
        <w:rPr>
          <w:rFonts w:ascii="Arial" w:hAnsi="Arial"/>
          <w:b/>
        </w:rPr>
        <w:t>Other substances and processes to which the definition of “carcinogen” relates.</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Aflatoxins</w:t>
      </w:r>
    </w:p>
    <w:p w:rsidR="00B70481" w:rsidRDefault="00B70481" w:rsidP="00B70481">
      <w:pPr>
        <w:rPr>
          <w:rFonts w:ascii="Arial" w:hAnsi="Arial"/>
        </w:rPr>
      </w:pPr>
      <w:r>
        <w:rPr>
          <w:rFonts w:ascii="Arial" w:hAnsi="Arial"/>
        </w:rPr>
        <w:t>Arsenic</w:t>
      </w:r>
    </w:p>
    <w:p w:rsidR="00B70481" w:rsidRDefault="00B70481" w:rsidP="00B70481">
      <w:pPr>
        <w:rPr>
          <w:rFonts w:ascii="Arial" w:hAnsi="Arial"/>
        </w:rPr>
      </w:pPr>
      <w:r>
        <w:rPr>
          <w:rFonts w:ascii="Arial" w:hAnsi="Arial"/>
        </w:rPr>
        <w:t>Auramine manufacture</w:t>
      </w:r>
    </w:p>
    <w:p w:rsidR="00B70481" w:rsidRDefault="00B70481" w:rsidP="00B70481">
      <w:pPr>
        <w:rPr>
          <w:rFonts w:ascii="Arial" w:hAnsi="Arial"/>
        </w:rPr>
      </w:pPr>
      <w:r>
        <w:rPr>
          <w:rFonts w:ascii="Arial" w:hAnsi="Arial"/>
        </w:rPr>
        <w:t xml:space="preserve">Calcining, sintering or smelting of nickel copper matte or acid leaching or electrorefining of roasted  </w:t>
      </w:r>
    </w:p>
    <w:p w:rsidR="00B70481" w:rsidRDefault="00B70481" w:rsidP="00B70481">
      <w:pPr>
        <w:rPr>
          <w:rFonts w:ascii="Arial" w:hAnsi="Arial"/>
        </w:rPr>
      </w:pPr>
      <w:r>
        <w:rPr>
          <w:rFonts w:ascii="Arial" w:hAnsi="Arial"/>
        </w:rPr>
        <w:t xml:space="preserve">        matte</w:t>
      </w:r>
    </w:p>
    <w:p w:rsidR="00B70481" w:rsidRDefault="00B70481" w:rsidP="00B70481">
      <w:pPr>
        <w:rPr>
          <w:rFonts w:ascii="Arial" w:hAnsi="Arial"/>
        </w:rPr>
      </w:pPr>
      <w:r>
        <w:rPr>
          <w:rFonts w:ascii="Arial" w:hAnsi="Arial"/>
        </w:rPr>
        <w:t>Coal soots, coal tar, pitch and coal tar fumes</w:t>
      </w:r>
    </w:p>
    <w:p w:rsidR="00B70481" w:rsidRDefault="00B70481" w:rsidP="00B70481">
      <w:pPr>
        <w:rPr>
          <w:rFonts w:ascii="Arial" w:hAnsi="Arial"/>
        </w:rPr>
      </w:pPr>
      <w:r>
        <w:rPr>
          <w:rFonts w:ascii="Arial" w:hAnsi="Arial"/>
        </w:rPr>
        <w:t>Hard wood dusts</w:t>
      </w:r>
    </w:p>
    <w:p w:rsidR="00B70481" w:rsidRDefault="00B70481" w:rsidP="00B70481">
      <w:pPr>
        <w:rPr>
          <w:rFonts w:ascii="Arial" w:hAnsi="Arial"/>
        </w:rPr>
      </w:pPr>
      <w:r>
        <w:rPr>
          <w:rFonts w:ascii="Arial" w:hAnsi="Arial"/>
        </w:rPr>
        <w:t>Isopropyl alcohol manufacture (strong acid process)</w:t>
      </w:r>
    </w:p>
    <w:p w:rsidR="00B70481" w:rsidRDefault="00B70481" w:rsidP="00B70481">
      <w:pPr>
        <w:rPr>
          <w:rFonts w:ascii="Arial" w:hAnsi="Arial"/>
        </w:rPr>
      </w:pPr>
      <w:r>
        <w:rPr>
          <w:rFonts w:ascii="Arial" w:hAnsi="Arial"/>
        </w:rPr>
        <w:t>Leather dust (shoe manufacture)</w:t>
      </w:r>
    </w:p>
    <w:p w:rsidR="00B70481" w:rsidRDefault="00B70481" w:rsidP="00B70481">
      <w:pPr>
        <w:rPr>
          <w:rFonts w:ascii="Arial" w:hAnsi="Arial"/>
        </w:rPr>
      </w:pPr>
      <w:r>
        <w:rPr>
          <w:rFonts w:ascii="Arial" w:hAnsi="Arial"/>
        </w:rPr>
        <w:t>Magenta manufacture</w:t>
      </w:r>
    </w:p>
    <w:p w:rsidR="00B70481" w:rsidRDefault="00B70481" w:rsidP="00B70481">
      <w:pPr>
        <w:rPr>
          <w:rFonts w:ascii="Arial" w:hAnsi="Arial"/>
        </w:rPr>
      </w:pPr>
      <w:r>
        <w:rPr>
          <w:rFonts w:ascii="Arial" w:hAnsi="Arial"/>
        </w:rPr>
        <w:t>Mustard gas (β, β’  -  dichlorodiethyl sulphide)</w:t>
      </w:r>
    </w:p>
    <w:p w:rsidR="00B70481" w:rsidRDefault="00B70481" w:rsidP="00B70481">
      <w:pPr>
        <w:rPr>
          <w:rFonts w:ascii="Arial" w:hAnsi="Arial"/>
        </w:rPr>
      </w:pPr>
      <w:r>
        <w:rPr>
          <w:rFonts w:ascii="Arial" w:hAnsi="Arial"/>
        </w:rPr>
        <w:t>Rubber fume and dust during processing</w:t>
      </w:r>
    </w:p>
    <w:p w:rsidR="00B70481" w:rsidRDefault="00B70481" w:rsidP="00B70481">
      <w:pPr>
        <w:rPr>
          <w:rFonts w:ascii="Arial" w:hAnsi="Arial"/>
        </w:rPr>
      </w:pPr>
      <w:r>
        <w:rPr>
          <w:rFonts w:ascii="Arial" w:hAnsi="Arial"/>
        </w:rPr>
        <w:t>Used engine oils</w:t>
      </w:r>
    </w:p>
    <w:p w:rsidR="00B70481" w:rsidRDefault="00B70481" w:rsidP="00B70481">
      <w:pPr>
        <w:rPr>
          <w:rFonts w:ascii="Arial" w:hAnsi="Arial"/>
        </w:rPr>
      </w:pPr>
    </w:p>
    <w:p w:rsidR="00B70481" w:rsidRDefault="00B70481" w:rsidP="00B70481">
      <w:pPr>
        <w:rPr>
          <w:rFonts w:ascii="Arial" w:hAnsi="Arial"/>
        </w:rPr>
      </w:pPr>
      <w:smartTag w:uri="urn:schemas-microsoft-com:office:smarttags" w:element="place">
        <w:r>
          <w:rPr>
            <w:rFonts w:ascii="Arial" w:hAnsi="Arial"/>
          </w:rPr>
          <w:t>Po</w:t>
        </w:r>
      </w:smartTag>
      <w:r>
        <w:rPr>
          <w:rFonts w:ascii="Arial" w:hAnsi="Arial"/>
        </w:rPr>
        <w:t>lychlorodibenzodioxins:</w:t>
      </w:r>
    </w:p>
    <w:p w:rsidR="00B70481" w:rsidRDefault="00B70481" w:rsidP="00B70481">
      <w:pPr>
        <w:rPr>
          <w:rFonts w:ascii="Arial" w:hAnsi="Arial"/>
        </w:rPr>
      </w:pPr>
    </w:p>
    <w:p w:rsidR="00B70481" w:rsidRDefault="00B70481" w:rsidP="00B70481">
      <w:pPr>
        <w:rPr>
          <w:rFonts w:ascii="Arial" w:hAnsi="Arial"/>
        </w:rPr>
      </w:pPr>
      <w:r>
        <w:rPr>
          <w:rFonts w:ascii="Arial" w:hAnsi="Arial"/>
        </w:rPr>
        <w:tab/>
        <w:t>2,3,7,8 – TCDD</w:t>
      </w:r>
      <w:r w:rsidR="00A5787B">
        <w:rPr>
          <w:rFonts w:ascii="Arial" w:hAnsi="Arial"/>
        </w:rPr>
        <w:t>*</w:t>
      </w:r>
    </w:p>
    <w:p w:rsidR="00B70481" w:rsidRDefault="00B70481" w:rsidP="00B70481">
      <w:pPr>
        <w:rPr>
          <w:rFonts w:ascii="Arial" w:hAnsi="Arial"/>
        </w:rPr>
      </w:pPr>
      <w:r>
        <w:rPr>
          <w:rFonts w:ascii="Arial" w:hAnsi="Arial"/>
        </w:rPr>
        <w:tab/>
        <w:t>1,2,3,7,8 – PeCDD</w:t>
      </w:r>
    </w:p>
    <w:p w:rsidR="00B70481" w:rsidRDefault="00B70481" w:rsidP="00B70481">
      <w:pPr>
        <w:rPr>
          <w:rFonts w:ascii="Arial" w:hAnsi="Arial"/>
        </w:rPr>
      </w:pPr>
      <w:r>
        <w:rPr>
          <w:rFonts w:ascii="Arial" w:hAnsi="Arial"/>
        </w:rPr>
        <w:tab/>
        <w:t>1,2,3,4,7,8 – HxCDD</w:t>
      </w:r>
    </w:p>
    <w:p w:rsidR="00B70481" w:rsidRDefault="00B70481" w:rsidP="00B70481">
      <w:pPr>
        <w:rPr>
          <w:rFonts w:ascii="Arial" w:hAnsi="Arial"/>
        </w:rPr>
      </w:pPr>
      <w:r>
        <w:rPr>
          <w:rFonts w:ascii="Arial" w:hAnsi="Arial"/>
        </w:rPr>
        <w:tab/>
        <w:t>1,2,3,6,7,8 – HxCDD</w:t>
      </w:r>
    </w:p>
    <w:p w:rsidR="00B70481" w:rsidRDefault="00B70481" w:rsidP="00B70481">
      <w:pPr>
        <w:rPr>
          <w:rFonts w:ascii="Arial" w:hAnsi="Arial"/>
        </w:rPr>
      </w:pPr>
      <w:r>
        <w:rPr>
          <w:rFonts w:ascii="Arial" w:hAnsi="Arial"/>
        </w:rPr>
        <w:tab/>
        <w:t>1,2,3,7,8,9 – HxCDD</w:t>
      </w:r>
    </w:p>
    <w:p w:rsidR="00B70481" w:rsidRDefault="00B70481" w:rsidP="00B70481">
      <w:pPr>
        <w:rPr>
          <w:rFonts w:ascii="Arial" w:hAnsi="Arial"/>
        </w:rPr>
      </w:pPr>
      <w:r>
        <w:rPr>
          <w:rFonts w:ascii="Arial" w:hAnsi="Arial"/>
        </w:rPr>
        <w:tab/>
        <w:t>1,2,3,4,6,7,8 – HpCDD</w:t>
      </w:r>
    </w:p>
    <w:p w:rsidR="00B70481" w:rsidRDefault="00B70481" w:rsidP="00B70481">
      <w:pPr>
        <w:rPr>
          <w:rFonts w:ascii="Arial" w:hAnsi="Arial"/>
        </w:rPr>
      </w:pPr>
    </w:p>
    <w:p w:rsidR="00B70481" w:rsidRDefault="00B70481" w:rsidP="00B70481">
      <w:pPr>
        <w:rPr>
          <w:rFonts w:ascii="Arial" w:hAnsi="Arial"/>
        </w:rPr>
      </w:pPr>
      <w:smartTag w:uri="urn:schemas-microsoft-com:office:smarttags" w:element="place">
        <w:r>
          <w:rPr>
            <w:rFonts w:ascii="Arial" w:hAnsi="Arial"/>
          </w:rPr>
          <w:t>Po</w:t>
        </w:r>
      </w:smartTag>
      <w:r>
        <w:rPr>
          <w:rFonts w:ascii="Arial" w:hAnsi="Arial"/>
        </w:rPr>
        <w:t>lychlorodibenzofurans:</w:t>
      </w:r>
    </w:p>
    <w:p w:rsidR="00B70481" w:rsidRDefault="00B70481" w:rsidP="00B70481">
      <w:pPr>
        <w:rPr>
          <w:rFonts w:ascii="Arial" w:hAnsi="Arial"/>
        </w:rPr>
      </w:pPr>
    </w:p>
    <w:p w:rsidR="00B70481" w:rsidRDefault="00B70481" w:rsidP="00B70481">
      <w:pPr>
        <w:rPr>
          <w:rFonts w:ascii="Arial" w:hAnsi="Arial"/>
        </w:rPr>
      </w:pPr>
      <w:r>
        <w:rPr>
          <w:rFonts w:ascii="Arial" w:hAnsi="Arial"/>
        </w:rPr>
        <w:tab/>
        <w:t>2,3,7,8 – TCDF</w:t>
      </w:r>
    </w:p>
    <w:p w:rsidR="00B70481" w:rsidRDefault="00B70481" w:rsidP="00B70481">
      <w:pPr>
        <w:rPr>
          <w:rFonts w:ascii="Arial" w:hAnsi="Arial"/>
        </w:rPr>
      </w:pPr>
      <w:r>
        <w:rPr>
          <w:rFonts w:ascii="Arial" w:hAnsi="Arial"/>
        </w:rPr>
        <w:tab/>
        <w:t>2,3,4,7,8 – PeCDF</w:t>
      </w:r>
    </w:p>
    <w:p w:rsidR="00B70481" w:rsidRDefault="00B70481" w:rsidP="00B70481">
      <w:pPr>
        <w:rPr>
          <w:rFonts w:ascii="Arial" w:hAnsi="Arial"/>
        </w:rPr>
      </w:pPr>
      <w:r>
        <w:rPr>
          <w:rFonts w:ascii="Arial" w:hAnsi="Arial"/>
        </w:rPr>
        <w:tab/>
        <w:t>1,2,3,7,8 – PeCDF</w:t>
      </w:r>
    </w:p>
    <w:p w:rsidR="00B70481" w:rsidRDefault="00B70481" w:rsidP="00B70481">
      <w:pPr>
        <w:rPr>
          <w:rFonts w:ascii="Arial" w:hAnsi="Arial"/>
        </w:rPr>
      </w:pPr>
      <w:r>
        <w:rPr>
          <w:rFonts w:ascii="Arial" w:hAnsi="Arial"/>
        </w:rPr>
        <w:tab/>
        <w:t>1,2,3,4,7,8 – HxCDF</w:t>
      </w:r>
    </w:p>
    <w:p w:rsidR="00B70481" w:rsidRDefault="00B70481" w:rsidP="00B70481">
      <w:pPr>
        <w:rPr>
          <w:rFonts w:ascii="Arial" w:hAnsi="Arial"/>
        </w:rPr>
      </w:pPr>
      <w:r>
        <w:rPr>
          <w:rFonts w:ascii="Arial" w:hAnsi="Arial"/>
        </w:rPr>
        <w:tab/>
        <w:t>1,2,3,7,8,9 – HxCDF</w:t>
      </w:r>
    </w:p>
    <w:p w:rsidR="00B70481" w:rsidRDefault="00B70481" w:rsidP="00B70481">
      <w:pPr>
        <w:rPr>
          <w:rFonts w:ascii="Arial" w:hAnsi="Arial"/>
        </w:rPr>
      </w:pPr>
      <w:r>
        <w:rPr>
          <w:rFonts w:ascii="Arial" w:hAnsi="Arial"/>
        </w:rPr>
        <w:tab/>
        <w:t>2,3,4,6,7,8 – HxCDF</w:t>
      </w:r>
    </w:p>
    <w:p w:rsidR="00B70481" w:rsidRDefault="00B70481" w:rsidP="00B70481">
      <w:pPr>
        <w:rPr>
          <w:rFonts w:ascii="Arial" w:hAnsi="Arial"/>
        </w:rPr>
      </w:pPr>
      <w:r>
        <w:rPr>
          <w:rFonts w:ascii="Arial" w:hAnsi="Arial"/>
        </w:rPr>
        <w:tab/>
        <w:t>1,2,3,4,6,7,8 – HpCDF</w:t>
      </w:r>
    </w:p>
    <w:p w:rsidR="00B70481" w:rsidRDefault="00B70481" w:rsidP="00B70481">
      <w:pPr>
        <w:rPr>
          <w:rFonts w:ascii="Arial" w:hAnsi="Arial"/>
        </w:rPr>
      </w:pPr>
      <w:r>
        <w:rPr>
          <w:rFonts w:ascii="Arial" w:hAnsi="Arial"/>
        </w:rPr>
        <w:tab/>
        <w:t>1,2,3,4,7,8,9 – HpCDF</w:t>
      </w:r>
    </w:p>
    <w:p w:rsidR="00B70481" w:rsidRDefault="00B70481" w:rsidP="00B70481">
      <w:pPr>
        <w:rPr>
          <w:rFonts w:ascii="Arial" w:hAnsi="Arial"/>
        </w:rPr>
      </w:pPr>
    </w:p>
    <w:p w:rsidR="00B70481" w:rsidRDefault="00B70481" w:rsidP="00B70481">
      <w:pPr>
        <w:rPr>
          <w:rFonts w:ascii="Arial" w:hAnsi="Arial"/>
        </w:rPr>
      </w:pPr>
    </w:p>
    <w:p w:rsidR="00A5787B" w:rsidRDefault="00A5787B" w:rsidP="00B70481">
      <w:pPr>
        <w:rPr>
          <w:rFonts w:ascii="Arial" w:hAnsi="Arial"/>
        </w:rPr>
      </w:pPr>
    </w:p>
    <w:p w:rsidR="00A5787B" w:rsidRDefault="00A5787B" w:rsidP="00B70481">
      <w:pPr>
        <w:rPr>
          <w:rFonts w:ascii="Arial" w:hAnsi="Arial"/>
        </w:rPr>
      </w:pPr>
    </w:p>
    <w:p w:rsidR="00A5787B" w:rsidRDefault="00A5787B" w:rsidP="00B70481">
      <w:pPr>
        <w:rPr>
          <w:rFonts w:ascii="Arial" w:hAnsi="Arial"/>
        </w:rPr>
      </w:pPr>
    </w:p>
    <w:p w:rsidR="00A5787B" w:rsidRDefault="00A5787B" w:rsidP="00B70481">
      <w:pPr>
        <w:rPr>
          <w:rFonts w:ascii="Arial" w:hAnsi="Arial"/>
        </w:rPr>
      </w:pPr>
    </w:p>
    <w:p w:rsidR="00A5787B" w:rsidRDefault="00A5787B" w:rsidP="00B70481">
      <w:pPr>
        <w:rPr>
          <w:rFonts w:ascii="Arial" w:hAnsi="Arial"/>
        </w:rPr>
      </w:pPr>
    </w:p>
    <w:p w:rsidR="00A5787B" w:rsidRDefault="00A5787B" w:rsidP="00B70481">
      <w:pPr>
        <w:rPr>
          <w:rFonts w:ascii="Arial" w:hAnsi="Arial"/>
        </w:rPr>
      </w:pPr>
    </w:p>
    <w:p w:rsidR="00A5787B" w:rsidRPr="00A5787B" w:rsidRDefault="00A5787B" w:rsidP="00A5787B">
      <w:pPr>
        <w:rPr>
          <w:rFonts w:ascii="Arial" w:hAnsi="Arial"/>
          <w:i/>
        </w:rPr>
      </w:pPr>
      <w:r w:rsidRPr="00A5787B">
        <w:rPr>
          <w:rFonts w:ascii="Arial" w:hAnsi="Arial"/>
          <w:i/>
        </w:rPr>
        <w:t>*Where T=tetra, Pe=penta, Hx=hexa, Hp=hepta &amp; O=octa</w:t>
      </w:r>
    </w:p>
    <w:p w:rsidR="00A5787B" w:rsidRDefault="00A5787B" w:rsidP="00B70481">
      <w:pPr>
        <w:rPr>
          <w:rFonts w:ascii="Arial" w:hAnsi="Arial"/>
        </w:rPr>
      </w:pPr>
    </w:p>
    <w:p w:rsidR="00B70481" w:rsidRDefault="00B70481" w:rsidP="00B70481">
      <w:pPr>
        <w:rPr>
          <w:rFonts w:ascii="Arial" w:hAnsi="Arial"/>
          <w:b/>
        </w:rPr>
      </w:pPr>
      <w:r>
        <w:rPr>
          <w:rFonts w:ascii="Arial" w:hAnsi="Arial"/>
        </w:rPr>
        <w:br w:type="page"/>
      </w:r>
      <w:r>
        <w:rPr>
          <w:rFonts w:ascii="Arial" w:hAnsi="Arial"/>
          <w:b/>
          <w:u w:val="single"/>
        </w:rPr>
        <w:lastRenderedPageBreak/>
        <w:t>APPENDIX 4</w:t>
      </w:r>
      <w:r>
        <w:rPr>
          <w:rFonts w:ascii="Arial" w:hAnsi="Arial"/>
          <w:b/>
        </w:rPr>
        <w:tab/>
      </w:r>
      <w:r>
        <w:rPr>
          <w:rFonts w:ascii="Arial" w:hAnsi="Arial"/>
          <w:b/>
        </w:rPr>
        <w:tab/>
        <w:t>CATEGORY 3</w:t>
      </w:r>
      <w:r>
        <w:rPr>
          <w:rFonts w:ascii="Arial" w:hAnsi="Arial"/>
          <w:b/>
        </w:rPr>
        <w:tab/>
      </w:r>
      <w:r>
        <w:rPr>
          <w:rFonts w:ascii="Arial" w:hAnsi="Arial"/>
          <w:b/>
        </w:rPr>
        <w:tab/>
        <w:t>CARCINOGENS</w:t>
      </w:r>
    </w:p>
    <w:p w:rsidR="00B70481" w:rsidRDefault="00B70481" w:rsidP="00B70481">
      <w:pPr>
        <w:rPr>
          <w:rFonts w:ascii="Arial" w:hAnsi="Arial"/>
        </w:rPr>
      </w:pPr>
    </w:p>
    <w:p w:rsidR="00B70481" w:rsidRDefault="00B70481" w:rsidP="00B70481">
      <w:pPr>
        <w:pStyle w:val="Heading1"/>
      </w:pPr>
      <w:r>
        <w:t>Category 3 Carcinogens:  R40 Limited evidence of a carcinogenic effect</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acetaldehyde</w:t>
      </w:r>
    </w:p>
    <w:p w:rsidR="00B70481" w:rsidRDefault="00B70481" w:rsidP="00B70481">
      <w:pPr>
        <w:rPr>
          <w:rFonts w:ascii="Arial" w:hAnsi="Arial"/>
        </w:rPr>
      </w:pPr>
      <w:r>
        <w:rPr>
          <w:rFonts w:ascii="Arial" w:hAnsi="Arial"/>
        </w:rPr>
        <w:t>acetamide</w:t>
      </w:r>
    </w:p>
    <w:p w:rsidR="00B70481" w:rsidRDefault="00B70481" w:rsidP="00B70481">
      <w:pPr>
        <w:rPr>
          <w:rFonts w:ascii="Arial" w:hAnsi="Arial"/>
        </w:rPr>
      </w:pPr>
      <w:r>
        <w:rPr>
          <w:rFonts w:ascii="Arial" w:hAnsi="Arial"/>
        </w:rPr>
        <w:t>alachlor</w:t>
      </w:r>
    </w:p>
    <w:p w:rsidR="00B70481" w:rsidRDefault="00B70481" w:rsidP="00B70481">
      <w:pPr>
        <w:rPr>
          <w:rFonts w:ascii="Arial" w:hAnsi="Arial"/>
        </w:rPr>
      </w:pPr>
      <w:r>
        <w:rPr>
          <w:rFonts w:ascii="Arial" w:hAnsi="Arial"/>
        </w:rPr>
        <w:t>aldrin</w:t>
      </w:r>
    </w:p>
    <w:p w:rsidR="00B70481" w:rsidRDefault="00B70481" w:rsidP="00B70481">
      <w:pPr>
        <w:rPr>
          <w:rFonts w:ascii="Arial" w:hAnsi="Arial"/>
        </w:rPr>
      </w:pPr>
      <w:r>
        <w:rPr>
          <w:rFonts w:ascii="Arial" w:hAnsi="Arial"/>
        </w:rPr>
        <w:t>allyl chloride (+ Muta Cat 3)</w:t>
      </w:r>
    </w:p>
    <w:p w:rsidR="00B70481" w:rsidRDefault="00B70481" w:rsidP="00B70481">
      <w:pPr>
        <w:rPr>
          <w:rFonts w:ascii="Arial" w:hAnsi="Arial"/>
        </w:rPr>
      </w:pPr>
      <w:r>
        <w:rPr>
          <w:rFonts w:ascii="Arial" w:hAnsi="Arial"/>
        </w:rPr>
        <w:t>allyl 2,3-epoxypropylether (+ Muta Cat 3, Repr Cat 3)</w:t>
      </w:r>
    </w:p>
    <w:p w:rsidR="00B70481" w:rsidRDefault="00B70481" w:rsidP="00B70481">
      <w:pPr>
        <w:rPr>
          <w:rFonts w:ascii="Arial" w:hAnsi="Arial"/>
        </w:rPr>
      </w:pPr>
      <w:r>
        <w:rPr>
          <w:rFonts w:ascii="Arial" w:hAnsi="Arial"/>
        </w:rPr>
        <w:t>allyl glycidyl ether (+ Muta Cat 3, Repr Cat 3</w:t>
      </w:r>
    </w:p>
    <w:p w:rsidR="00B70481" w:rsidRDefault="00B70481" w:rsidP="00B70481">
      <w:pPr>
        <w:rPr>
          <w:rFonts w:ascii="Arial" w:hAnsi="Arial"/>
        </w:rPr>
      </w:pPr>
      <w:r>
        <w:rPr>
          <w:rFonts w:ascii="Arial" w:hAnsi="Arial"/>
        </w:rPr>
        <w:t>4-aminotoluene</w:t>
      </w:r>
    </w:p>
    <w:p w:rsidR="00B70481" w:rsidRDefault="00B70481" w:rsidP="00B70481">
      <w:pPr>
        <w:rPr>
          <w:rFonts w:ascii="Arial" w:hAnsi="Arial"/>
        </w:rPr>
      </w:pPr>
      <w:r>
        <w:rPr>
          <w:rFonts w:ascii="Arial" w:hAnsi="Arial"/>
        </w:rPr>
        <w:t>amitrole</w:t>
      </w:r>
    </w:p>
    <w:p w:rsidR="00B70481" w:rsidRDefault="00B70481" w:rsidP="00B70481">
      <w:pPr>
        <w:rPr>
          <w:rFonts w:ascii="Arial" w:hAnsi="Arial"/>
        </w:rPr>
      </w:pPr>
      <w:r>
        <w:rPr>
          <w:rFonts w:ascii="Arial" w:hAnsi="Arial"/>
        </w:rPr>
        <w:t>aniline and its salts</w:t>
      </w:r>
    </w:p>
    <w:p w:rsidR="00B70481" w:rsidRDefault="00B70481" w:rsidP="00B70481">
      <w:pPr>
        <w:rPr>
          <w:rFonts w:ascii="Arial" w:hAnsi="Arial"/>
        </w:rPr>
      </w:pPr>
      <w:r>
        <w:rPr>
          <w:rFonts w:ascii="Arial" w:hAnsi="Arial"/>
        </w:rPr>
        <w:t>antimony trioxide</w:t>
      </w:r>
    </w:p>
    <w:p w:rsidR="00B70481" w:rsidRDefault="00B70481" w:rsidP="00B70481">
      <w:pPr>
        <w:rPr>
          <w:rFonts w:ascii="Arial" w:hAnsi="Arial"/>
        </w:rPr>
      </w:pPr>
      <w:r>
        <w:rPr>
          <w:rFonts w:ascii="Arial" w:hAnsi="Arial"/>
        </w:rPr>
        <w:t>ANTU</w:t>
      </w:r>
    </w:p>
    <w:p w:rsidR="00B70481" w:rsidRDefault="00B70481" w:rsidP="00B70481">
      <w:pPr>
        <w:rPr>
          <w:rFonts w:ascii="Arial" w:hAnsi="Arial"/>
        </w:rPr>
      </w:pPr>
      <w:r>
        <w:rPr>
          <w:rFonts w:ascii="Arial" w:hAnsi="Arial"/>
        </w:rPr>
        <w:t>atrazine (+ Repr Cat 3)</w:t>
      </w:r>
    </w:p>
    <w:p w:rsidR="00B70481" w:rsidRDefault="00B70481" w:rsidP="00B70481">
      <w:pPr>
        <w:rPr>
          <w:rFonts w:ascii="Arial" w:hAnsi="Arial"/>
        </w:rPr>
      </w:pPr>
      <w:r>
        <w:rPr>
          <w:rFonts w:ascii="Arial" w:hAnsi="Arial"/>
        </w:rPr>
        <w:t>auramine and its salts</w:t>
      </w:r>
    </w:p>
    <w:p w:rsidR="00B70481" w:rsidRDefault="00B70481" w:rsidP="00B70481">
      <w:pPr>
        <w:rPr>
          <w:rFonts w:ascii="Arial" w:hAnsi="Arial"/>
        </w:rPr>
      </w:pPr>
      <w:r>
        <w:rPr>
          <w:rFonts w:ascii="Arial" w:hAnsi="Arial"/>
        </w:rPr>
        <w:t>Basic Violet 3</w:t>
      </w:r>
    </w:p>
    <w:p w:rsidR="00B70481" w:rsidRDefault="00B70481" w:rsidP="00B70481">
      <w:pPr>
        <w:rPr>
          <w:rFonts w:ascii="Arial" w:hAnsi="Arial"/>
        </w:rPr>
      </w:pPr>
      <w:r>
        <w:rPr>
          <w:rFonts w:ascii="Arial" w:hAnsi="Arial"/>
        </w:rPr>
        <w:t>benzal chloride</w:t>
      </w:r>
    </w:p>
    <w:p w:rsidR="00B70481" w:rsidRDefault="00B70481" w:rsidP="00B70481">
      <w:pPr>
        <w:rPr>
          <w:rFonts w:ascii="Arial" w:hAnsi="Arial"/>
        </w:rPr>
      </w:pPr>
      <w:r>
        <w:rPr>
          <w:rFonts w:ascii="Arial" w:hAnsi="Arial"/>
        </w:rPr>
        <w:t>benzyl chloride</w:t>
      </w:r>
    </w:p>
    <w:p w:rsidR="00B70481" w:rsidRDefault="00B70481" w:rsidP="00B70481">
      <w:pPr>
        <w:rPr>
          <w:rFonts w:ascii="Arial" w:hAnsi="Arial"/>
        </w:rPr>
      </w:pPr>
      <w:r>
        <w:rPr>
          <w:rFonts w:ascii="Arial" w:hAnsi="Arial"/>
        </w:rPr>
        <w:t>benzyl violet 4B</w:t>
      </w:r>
    </w:p>
    <w:p w:rsidR="00B70481" w:rsidRDefault="00B70481" w:rsidP="00B70481">
      <w:pPr>
        <w:rPr>
          <w:rFonts w:ascii="Arial" w:hAnsi="Arial"/>
        </w:rPr>
      </w:pPr>
      <w:r>
        <w:rPr>
          <w:rFonts w:ascii="Arial" w:hAnsi="Arial"/>
        </w:rPr>
        <w:t>biphenyl-2-amine</w:t>
      </w:r>
    </w:p>
    <w:p w:rsidR="00B70481" w:rsidRDefault="00B70481" w:rsidP="00B70481">
      <w:pPr>
        <w:rPr>
          <w:rFonts w:ascii="Arial" w:hAnsi="Arial"/>
        </w:rPr>
      </w:pPr>
      <w:r>
        <w:rPr>
          <w:rFonts w:ascii="Arial" w:hAnsi="Arial"/>
        </w:rPr>
        <w:t>bromoethane</w:t>
      </w:r>
    </w:p>
    <w:p w:rsidR="00B70481" w:rsidRDefault="00B70481" w:rsidP="00B70481">
      <w:pPr>
        <w:rPr>
          <w:rFonts w:ascii="Arial" w:hAnsi="Arial"/>
        </w:rPr>
      </w:pPr>
      <w:r>
        <w:rPr>
          <w:rFonts w:ascii="Arial" w:hAnsi="Arial"/>
        </w:rPr>
        <w:t>1-bromo-3,4,5-trifluorobenzene</w:t>
      </w:r>
    </w:p>
    <w:p w:rsidR="00B70481" w:rsidRDefault="00B70481" w:rsidP="00B70481">
      <w:pPr>
        <w:rPr>
          <w:rFonts w:ascii="Arial" w:hAnsi="Arial"/>
        </w:rPr>
      </w:pPr>
      <w:r>
        <w:rPr>
          <w:rFonts w:ascii="Arial" w:hAnsi="Arial"/>
        </w:rPr>
        <w:t>2-butanone oxime</w:t>
      </w:r>
    </w:p>
    <w:p w:rsidR="00B70481" w:rsidRDefault="00B70481" w:rsidP="00B70481">
      <w:pPr>
        <w:rPr>
          <w:rFonts w:ascii="Arial" w:hAnsi="Arial"/>
        </w:rPr>
      </w:pPr>
      <w:r>
        <w:rPr>
          <w:rFonts w:ascii="Arial" w:hAnsi="Arial"/>
        </w:rPr>
        <w:t>butyl 2,3-epoxypropylether</w:t>
      </w:r>
    </w:p>
    <w:p w:rsidR="00B70481" w:rsidRDefault="00B70481" w:rsidP="00B70481">
      <w:pPr>
        <w:rPr>
          <w:rFonts w:ascii="Arial" w:hAnsi="Arial"/>
        </w:rPr>
      </w:pPr>
      <w:r>
        <w:rPr>
          <w:rFonts w:ascii="Arial" w:hAnsi="Arial"/>
        </w:rPr>
        <w:t>cadmium sulphide</w:t>
      </w:r>
    </w:p>
    <w:p w:rsidR="00B70481" w:rsidRDefault="00B70481" w:rsidP="00B70481">
      <w:pPr>
        <w:rPr>
          <w:rFonts w:ascii="Arial" w:hAnsi="Arial"/>
        </w:rPr>
      </w:pPr>
      <w:r>
        <w:rPr>
          <w:rFonts w:ascii="Arial" w:hAnsi="Arial"/>
        </w:rPr>
        <w:t>camphechlor</w:t>
      </w:r>
    </w:p>
    <w:p w:rsidR="00B70481" w:rsidRDefault="00B70481" w:rsidP="00B70481">
      <w:pPr>
        <w:rPr>
          <w:rFonts w:ascii="Arial" w:hAnsi="Arial"/>
        </w:rPr>
      </w:pPr>
      <w:r>
        <w:rPr>
          <w:rFonts w:ascii="Arial" w:hAnsi="Arial"/>
        </w:rPr>
        <w:t>captan</w:t>
      </w:r>
    </w:p>
    <w:p w:rsidR="00B70481" w:rsidRDefault="00B70481" w:rsidP="00B70481">
      <w:pPr>
        <w:rPr>
          <w:rFonts w:ascii="Arial" w:hAnsi="Arial"/>
        </w:rPr>
      </w:pPr>
      <w:r>
        <w:rPr>
          <w:rFonts w:ascii="Arial" w:hAnsi="Arial"/>
        </w:rPr>
        <w:t>carbaryl</w:t>
      </w:r>
    </w:p>
    <w:p w:rsidR="00B70481" w:rsidRDefault="00B70481" w:rsidP="00B70481">
      <w:pPr>
        <w:rPr>
          <w:rFonts w:ascii="Arial" w:hAnsi="Arial"/>
        </w:rPr>
      </w:pPr>
      <w:r>
        <w:rPr>
          <w:rFonts w:ascii="Arial" w:hAnsi="Arial"/>
        </w:rPr>
        <w:t>carbon tetrachloride</w:t>
      </w:r>
    </w:p>
    <w:p w:rsidR="00B70481" w:rsidRDefault="00B70481" w:rsidP="00B70481">
      <w:pPr>
        <w:rPr>
          <w:rFonts w:ascii="Arial" w:hAnsi="Arial"/>
        </w:rPr>
      </w:pPr>
      <w:r>
        <w:rPr>
          <w:rFonts w:ascii="Arial" w:hAnsi="Arial"/>
        </w:rPr>
        <w:t>chlordane</w:t>
      </w:r>
    </w:p>
    <w:p w:rsidR="00B70481" w:rsidRDefault="00B70481" w:rsidP="00B70481">
      <w:pPr>
        <w:rPr>
          <w:rFonts w:ascii="Arial" w:hAnsi="Arial"/>
        </w:rPr>
      </w:pPr>
      <w:r>
        <w:rPr>
          <w:rFonts w:ascii="Arial" w:hAnsi="Arial"/>
        </w:rPr>
        <w:t>chlordecone</w:t>
      </w:r>
    </w:p>
    <w:p w:rsidR="00B70481" w:rsidRDefault="00B70481" w:rsidP="00B70481">
      <w:pPr>
        <w:rPr>
          <w:rFonts w:ascii="Arial" w:hAnsi="Arial"/>
        </w:rPr>
      </w:pPr>
      <w:r>
        <w:rPr>
          <w:rFonts w:ascii="Arial" w:hAnsi="Arial"/>
        </w:rPr>
        <w:t>chlordimeform and hydrochloride</w:t>
      </w:r>
    </w:p>
    <w:p w:rsidR="00B70481" w:rsidRDefault="00B70481" w:rsidP="00B70481">
      <w:pPr>
        <w:rPr>
          <w:rFonts w:ascii="Arial" w:hAnsi="Arial"/>
        </w:rPr>
      </w:pPr>
      <w:r>
        <w:rPr>
          <w:rFonts w:ascii="Arial" w:hAnsi="Arial"/>
        </w:rPr>
        <w:t>chloroalkanes C</w:t>
      </w:r>
      <w:r>
        <w:rPr>
          <w:rFonts w:ascii="Arial" w:hAnsi="Arial"/>
          <w:vertAlign w:val="subscript"/>
        </w:rPr>
        <w:t>10</w:t>
      </w:r>
      <w:r>
        <w:rPr>
          <w:rFonts w:ascii="Arial" w:hAnsi="Arial"/>
        </w:rPr>
        <w:t xml:space="preserve"> – C</w:t>
      </w:r>
      <w:r>
        <w:rPr>
          <w:rFonts w:ascii="Arial" w:hAnsi="Arial"/>
          <w:vertAlign w:val="subscript"/>
        </w:rPr>
        <w:t>13</w:t>
      </w:r>
    </w:p>
    <w:p w:rsidR="00B70481" w:rsidRDefault="00B70481" w:rsidP="00B70481">
      <w:pPr>
        <w:rPr>
          <w:rFonts w:ascii="Arial" w:hAnsi="Arial"/>
        </w:rPr>
      </w:pPr>
      <w:r>
        <w:rPr>
          <w:rFonts w:ascii="Arial" w:hAnsi="Arial"/>
        </w:rPr>
        <w:t>chloroacetaldehyde</w:t>
      </w:r>
    </w:p>
    <w:p w:rsidR="00B70481" w:rsidRDefault="00B70481" w:rsidP="00B70481">
      <w:pPr>
        <w:rPr>
          <w:rFonts w:ascii="Arial" w:hAnsi="Arial"/>
        </w:rPr>
      </w:pPr>
      <w:r>
        <w:rPr>
          <w:rFonts w:ascii="Arial" w:hAnsi="Arial"/>
        </w:rPr>
        <w:t>chloroethane</w:t>
      </w:r>
    </w:p>
    <w:p w:rsidR="00B70481" w:rsidRDefault="00B70481" w:rsidP="00B70481">
      <w:pPr>
        <w:rPr>
          <w:rFonts w:ascii="Arial" w:hAnsi="Arial"/>
        </w:rPr>
      </w:pPr>
      <w:r>
        <w:rPr>
          <w:rFonts w:ascii="Arial" w:hAnsi="Arial"/>
        </w:rPr>
        <w:t>chloroform</w:t>
      </w:r>
    </w:p>
    <w:p w:rsidR="00D4598E" w:rsidRDefault="00D4598E" w:rsidP="00B70481">
      <w:pPr>
        <w:rPr>
          <w:rFonts w:ascii="Arial" w:hAnsi="Arial"/>
        </w:rPr>
      </w:pPr>
      <w:r>
        <w:rPr>
          <w:rFonts w:ascii="Arial" w:hAnsi="Arial"/>
        </w:rPr>
        <w:t>1-chloro-4-nitrobenzene</w:t>
      </w:r>
    </w:p>
    <w:p w:rsidR="00E33F8E" w:rsidRDefault="00E33F8E" w:rsidP="00B70481">
      <w:pPr>
        <w:rPr>
          <w:rFonts w:ascii="Arial" w:hAnsi="Arial"/>
        </w:rPr>
      </w:pPr>
      <w:r>
        <w:rPr>
          <w:rFonts w:ascii="Arial" w:hAnsi="Arial"/>
        </w:rPr>
        <w:t>chlorotoluron (+Repr Cat 3)</w:t>
      </w:r>
    </w:p>
    <w:p w:rsidR="00B70481" w:rsidRDefault="00B70481" w:rsidP="00B70481">
      <w:pPr>
        <w:rPr>
          <w:rFonts w:ascii="Arial" w:hAnsi="Arial"/>
        </w:rPr>
      </w:pPr>
      <w:r>
        <w:rPr>
          <w:rFonts w:ascii="Arial" w:hAnsi="Arial"/>
        </w:rPr>
        <w:t>chlozolinate</w:t>
      </w:r>
    </w:p>
    <w:p w:rsidR="00B70481" w:rsidRDefault="00B70481" w:rsidP="00B70481">
      <w:pPr>
        <w:rPr>
          <w:rFonts w:ascii="Arial" w:hAnsi="Arial"/>
        </w:rPr>
      </w:pPr>
      <w:r>
        <w:rPr>
          <w:rFonts w:ascii="Arial" w:hAnsi="Arial"/>
        </w:rPr>
        <w:t>daminozide</w:t>
      </w:r>
    </w:p>
    <w:p w:rsidR="00B70481" w:rsidRDefault="00B70481" w:rsidP="00B70481">
      <w:pPr>
        <w:rPr>
          <w:rFonts w:ascii="Arial" w:hAnsi="Arial"/>
        </w:rPr>
      </w:pPr>
      <w:r>
        <w:rPr>
          <w:rFonts w:ascii="Arial" w:hAnsi="Arial"/>
        </w:rPr>
        <w:t>DDT</w:t>
      </w:r>
    </w:p>
    <w:p w:rsidR="00B70481" w:rsidRDefault="00B70481" w:rsidP="00B70481">
      <w:pPr>
        <w:rPr>
          <w:rFonts w:ascii="Arial" w:hAnsi="Arial"/>
        </w:rPr>
      </w:pPr>
      <w:r>
        <w:rPr>
          <w:rFonts w:ascii="Arial" w:hAnsi="Arial"/>
        </w:rPr>
        <w:t>di-allate</w:t>
      </w:r>
    </w:p>
    <w:p w:rsidR="00B70481" w:rsidRDefault="00B70481" w:rsidP="00B70481">
      <w:pPr>
        <w:rPr>
          <w:rFonts w:ascii="Arial" w:hAnsi="Arial"/>
        </w:rPr>
      </w:pPr>
      <w:r>
        <w:rPr>
          <w:rFonts w:ascii="Arial" w:hAnsi="Arial"/>
        </w:rPr>
        <w:t>2,2-dibromo-2-nitroethanol</w:t>
      </w:r>
    </w:p>
    <w:p w:rsidR="00B70481" w:rsidRDefault="00B70481" w:rsidP="00B70481">
      <w:pPr>
        <w:rPr>
          <w:rFonts w:ascii="Arial" w:hAnsi="Arial"/>
        </w:rPr>
      </w:pPr>
      <w:r>
        <w:rPr>
          <w:rFonts w:ascii="Arial" w:hAnsi="Arial"/>
        </w:rPr>
        <w:t>1,4-dichlorobenzene</w:t>
      </w:r>
    </w:p>
    <w:p w:rsidR="00B70481" w:rsidRDefault="00B70481" w:rsidP="00B70481">
      <w:pPr>
        <w:rPr>
          <w:rFonts w:ascii="Arial" w:hAnsi="Arial"/>
        </w:rPr>
      </w:pPr>
      <w:r>
        <w:rPr>
          <w:rFonts w:ascii="Arial" w:hAnsi="Arial"/>
        </w:rPr>
        <w:t>(+/-)2-(2,4-dichlorophenyl)-3-(1H-1,2,4-triazol-1-yl) propyl-1,1,2,2-tetrafluoroethylether</w:t>
      </w:r>
    </w:p>
    <w:p w:rsidR="00B70481" w:rsidRDefault="00B70481" w:rsidP="00B70481">
      <w:pPr>
        <w:rPr>
          <w:rFonts w:ascii="Arial" w:hAnsi="Arial"/>
        </w:rPr>
      </w:pPr>
      <w:r>
        <w:rPr>
          <w:rFonts w:ascii="Arial" w:hAnsi="Arial"/>
        </w:rPr>
        <w:t>dichloroacetylene</w:t>
      </w:r>
    </w:p>
    <w:p w:rsidR="00B70481" w:rsidRDefault="00B70481" w:rsidP="00B70481">
      <w:pPr>
        <w:rPr>
          <w:rFonts w:ascii="Arial" w:hAnsi="Arial"/>
        </w:rPr>
      </w:pPr>
      <w:r>
        <w:rPr>
          <w:rFonts w:ascii="Arial" w:hAnsi="Arial"/>
        </w:rPr>
        <w:t>dichloromethane</w:t>
      </w:r>
    </w:p>
    <w:p w:rsidR="00B70481" w:rsidRDefault="00B70481" w:rsidP="00B70481">
      <w:pPr>
        <w:rPr>
          <w:rFonts w:ascii="Arial" w:hAnsi="Arial"/>
        </w:rPr>
      </w:pPr>
      <w:r>
        <w:rPr>
          <w:rFonts w:ascii="Arial" w:hAnsi="Arial"/>
        </w:rPr>
        <w:t>dieldrin</w:t>
      </w:r>
    </w:p>
    <w:p w:rsidR="00B70481" w:rsidRDefault="00B70481" w:rsidP="00B70481">
      <w:pPr>
        <w:rPr>
          <w:rFonts w:ascii="Arial" w:hAnsi="Arial"/>
        </w:rPr>
      </w:pPr>
      <w:r>
        <w:rPr>
          <w:rFonts w:ascii="Arial" w:hAnsi="Arial"/>
        </w:rPr>
        <w:t>diethylcarbamoyl chloride</w:t>
      </w:r>
    </w:p>
    <w:p w:rsidR="00B70481" w:rsidRDefault="00B70481" w:rsidP="00B70481">
      <w:pPr>
        <w:rPr>
          <w:rFonts w:ascii="Arial" w:hAnsi="Arial"/>
        </w:rPr>
      </w:pPr>
      <w:r>
        <w:rPr>
          <w:rFonts w:ascii="Arial" w:hAnsi="Arial"/>
        </w:rPr>
        <w:t>dihydroxybenzene</w:t>
      </w:r>
    </w:p>
    <w:p w:rsidR="00B70481" w:rsidRDefault="00B70481" w:rsidP="00B70481">
      <w:pPr>
        <w:rPr>
          <w:rFonts w:ascii="Arial" w:hAnsi="Arial"/>
        </w:rPr>
      </w:pPr>
      <w:r>
        <w:rPr>
          <w:rFonts w:ascii="Arial" w:hAnsi="Arial"/>
        </w:rPr>
        <w:t>4-(4-(1,3-dihydroxyprop-2-yl) phenylamino)-1,8-dihydroxy-5-nitroanthraquinone</w:t>
      </w:r>
    </w:p>
    <w:p w:rsidR="00B70481" w:rsidRDefault="00B70481" w:rsidP="00B70481">
      <w:pPr>
        <w:rPr>
          <w:rFonts w:ascii="Arial" w:hAnsi="Arial"/>
        </w:rPr>
      </w:pPr>
      <w:r>
        <w:rPr>
          <w:rFonts w:ascii="Arial" w:hAnsi="Arial"/>
        </w:rPr>
        <w:t>N,N-dimethylaniline</w:t>
      </w:r>
    </w:p>
    <w:p w:rsidR="00B70481" w:rsidRDefault="00B70481" w:rsidP="00B70481">
      <w:pPr>
        <w:rPr>
          <w:rFonts w:ascii="Arial" w:hAnsi="Arial"/>
        </w:rPr>
      </w:pPr>
      <w:r>
        <w:rPr>
          <w:rFonts w:ascii="Arial" w:hAnsi="Arial"/>
        </w:rPr>
        <w:t>2,6-dimethylaniline</w:t>
      </w:r>
    </w:p>
    <w:p w:rsidR="00E33F8E" w:rsidRDefault="00A5787B" w:rsidP="00B70481">
      <w:pPr>
        <w:rPr>
          <w:rFonts w:ascii="Arial" w:hAnsi="Arial"/>
        </w:rPr>
      </w:pPr>
      <w:r>
        <w:rPr>
          <w:rFonts w:ascii="Arial" w:hAnsi="Arial"/>
        </w:rPr>
        <w:t>N</w:t>
      </w:r>
      <w:r w:rsidR="00E33F8E">
        <w:rPr>
          <w:rFonts w:ascii="Arial" w:hAnsi="Arial"/>
        </w:rPr>
        <w:t>,</w:t>
      </w:r>
      <w:r>
        <w:rPr>
          <w:rFonts w:ascii="Arial" w:hAnsi="Arial"/>
        </w:rPr>
        <w:t>N</w:t>
      </w:r>
      <w:r w:rsidR="00E33F8E">
        <w:rPr>
          <w:rFonts w:ascii="Arial" w:hAnsi="Arial"/>
        </w:rPr>
        <w:t>-dimethylanilinium tetrakis (pentafluorophenyl) borate</w:t>
      </w:r>
    </w:p>
    <w:p w:rsidR="00B70481" w:rsidRPr="007633C0" w:rsidRDefault="00B70481" w:rsidP="00B70481">
      <w:pPr>
        <w:rPr>
          <w:rFonts w:ascii="Arial" w:hAnsi="Arial"/>
        </w:rPr>
      </w:pPr>
      <w:r>
        <w:rPr>
          <w:rFonts w:ascii="Arial" w:hAnsi="Arial"/>
        </w:rPr>
        <w:t>3,5-dinitro-2,6-dimethyl-4</w:t>
      </w:r>
      <w:r>
        <w:rPr>
          <w:rFonts w:ascii="Arial" w:hAnsi="Arial"/>
          <w:vertAlign w:val="superscript"/>
        </w:rPr>
        <w:t xml:space="preserve">t </w:t>
      </w:r>
      <w:r>
        <w:rPr>
          <w:rFonts w:ascii="Arial" w:hAnsi="Arial"/>
        </w:rPr>
        <w:t>butylacetophenone (Musk ketone)</w:t>
      </w:r>
    </w:p>
    <w:p w:rsidR="00B70481" w:rsidRDefault="00B70481" w:rsidP="00B70481">
      <w:pPr>
        <w:rPr>
          <w:rFonts w:ascii="Arial" w:hAnsi="Arial"/>
        </w:rPr>
      </w:pPr>
      <w:r>
        <w:rPr>
          <w:rFonts w:ascii="Arial" w:hAnsi="Arial"/>
        </w:rPr>
        <w:t>1,4-dioxane</w:t>
      </w:r>
    </w:p>
    <w:p w:rsidR="00880B6B" w:rsidRDefault="00880B6B" w:rsidP="00880B6B">
      <w:pPr>
        <w:jc w:val="center"/>
        <w:rPr>
          <w:rFonts w:ascii="Arial" w:hAnsi="Arial"/>
        </w:rPr>
      </w:pPr>
      <w:r>
        <w:rPr>
          <w:rFonts w:ascii="Arial" w:hAnsi="Arial"/>
        </w:rPr>
        <w:lastRenderedPageBreak/>
        <w:t>(ii)</w:t>
      </w:r>
    </w:p>
    <w:p w:rsidR="00E33F8E" w:rsidRDefault="00E33F8E" w:rsidP="00E33F8E">
      <w:pPr>
        <w:rPr>
          <w:rFonts w:ascii="Arial" w:hAnsi="Arial"/>
        </w:rPr>
      </w:pPr>
      <w:r>
        <w:rPr>
          <w:rFonts w:ascii="Arial" w:hAnsi="Arial"/>
        </w:rPr>
        <w:t>APPENDIX 4 (continued)</w:t>
      </w:r>
    </w:p>
    <w:p w:rsidR="00E33F8E" w:rsidRDefault="00E33F8E" w:rsidP="00B70481">
      <w:pPr>
        <w:rPr>
          <w:rFonts w:ascii="Arial" w:hAnsi="Arial"/>
        </w:rPr>
      </w:pPr>
    </w:p>
    <w:p w:rsidR="00E33F8E" w:rsidRDefault="00E33F8E" w:rsidP="00B70481">
      <w:pPr>
        <w:rPr>
          <w:rFonts w:ascii="Arial" w:hAnsi="Arial"/>
        </w:rPr>
      </w:pPr>
    </w:p>
    <w:p w:rsidR="00B70481" w:rsidRDefault="00B70481" w:rsidP="00B70481">
      <w:pPr>
        <w:rPr>
          <w:rFonts w:ascii="Arial" w:hAnsi="Arial"/>
        </w:rPr>
      </w:pPr>
      <w:r>
        <w:rPr>
          <w:rFonts w:ascii="Arial" w:hAnsi="Arial"/>
        </w:rPr>
        <w:t>Disperse Yellow 3</w:t>
      </w:r>
    </w:p>
    <w:p w:rsidR="00B70481" w:rsidRDefault="00B70481" w:rsidP="00B70481">
      <w:pPr>
        <w:rPr>
          <w:rFonts w:ascii="Arial" w:hAnsi="Arial"/>
        </w:rPr>
      </w:pPr>
      <w:r>
        <w:rPr>
          <w:rFonts w:ascii="Arial" w:hAnsi="Arial"/>
        </w:rPr>
        <w:t>diuron</w:t>
      </w:r>
    </w:p>
    <w:p w:rsidR="00B70481" w:rsidRDefault="00B70481" w:rsidP="00B70481">
      <w:pPr>
        <w:rPr>
          <w:rFonts w:ascii="Arial" w:hAnsi="Arial"/>
        </w:rPr>
      </w:pPr>
      <w:r>
        <w:rPr>
          <w:rFonts w:ascii="Arial" w:hAnsi="Arial"/>
        </w:rPr>
        <w:t>epoxiconazole (</w:t>
      </w:r>
      <w:r w:rsidR="00E33F8E">
        <w:rPr>
          <w:rFonts w:ascii="Arial" w:hAnsi="Arial"/>
        </w:rPr>
        <w:t>+ Repr Cat 3)</w:t>
      </w:r>
    </w:p>
    <w:p w:rsidR="00B70481" w:rsidRDefault="00B70481" w:rsidP="00B70481">
      <w:pPr>
        <w:rPr>
          <w:rFonts w:ascii="Arial" w:hAnsi="Arial"/>
        </w:rPr>
      </w:pPr>
      <w:r>
        <w:rPr>
          <w:rFonts w:ascii="Arial" w:hAnsi="Arial"/>
        </w:rPr>
        <w:t>1,2 epoxybutane</w:t>
      </w:r>
    </w:p>
    <w:p w:rsidR="00B70481" w:rsidRDefault="00B70481" w:rsidP="00B70481">
      <w:pPr>
        <w:rPr>
          <w:rFonts w:ascii="Arial" w:hAnsi="Arial"/>
        </w:rPr>
      </w:pPr>
      <w:r>
        <w:rPr>
          <w:rFonts w:ascii="Arial" w:hAnsi="Arial"/>
        </w:rPr>
        <w:t>5-ethoxy-3-trichloromethyl-1,2,4-thiadiazole</w:t>
      </w:r>
    </w:p>
    <w:p w:rsidR="00B70481" w:rsidRDefault="00B70481" w:rsidP="00B70481">
      <w:pPr>
        <w:rPr>
          <w:rFonts w:ascii="Arial" w:hAnsi="Arial"/>
        </w:rPr>
      </w:pPr>
      <w:r>
        <w:rPr>
          <w:rFonts w:ascii="Arial" w:hAnsi="Arial"/>
        </w:rPr>
        <w:t>flusilazole (+ Repr Cat 2)</w:t>
      </w:r>
    </w:p>
    <w:p w:rsidR="00B70481" w:rsidRDefault="00B70481" w:rsidP="00B70481">
      <w:pPr>
        <w:rPr>
          <w:rFonts w:ascii="Arial" w:hAnsi="Arial"/>
        </w:rPr>
      </w:pPr>
      <w:r>
        <w:rPr>
          <w:rFonts w:ascii="Arial" w:hAnsi="Arial"/>
        </w:rPr>
        <w:t>folpet</w:t>
      </w:r>
    </w:p>
    <w:p w:rsidR="00B70481" w:rsidRDefault="00B70481" w:rsidP="00B70481">
      <w:pPr>
        <w:rPr>
          <w:rFonts w:ascii="Arial" w:hAnsi="Arial"/>
        </w:rPr>
      </w:pPr>
      <w:r>
        <w:rPr>
          <w:rFonts w:ascii="Arial" w:hAnsi="Arial"/>
        </w:rPr>
        <w:t>formaldehyde</w:t>
      </w:r>
    </w:p>
    <w:p w:rsidR="00B70481" w:rsidRDefault="00B70481" w:rsidP="00B70481">
      <w:pPr>
        <w:rPr>
          <w:rFonts w:ascii="Arial" w:hAnsi="Arial"/>
        </w:rPr>
      </w:pPr>
      <w:r>
        <w:rPr>
          <w:rFonts w:ascii="Arial" w:hAnsi="Arial"/>
        </w:rPr>
        <w:t>2-furaldehyde</w:t>
      </w:r>
    </w:p>
    <w:p w:rsidR="00B70481" w:rsidRDefault="00B70481" w:rsidP="00B70481">
      <w:pPr>
        <w:rPr>
          <w:rFonts w:ascii="Arial" w:hAnsi="Arial"/>
        </w:rPr>
      </w:pPr>
      <w:r>
        <w:rPr>
          <w:rFonts w:ascii="Arial" w:hAnsi="Arial"/>
        </w:rPr>
        <w:t>furmecyclox</w:t>
      </w:r>
    </w:p>
    <w:p w:rsidR="00B70481" w:rsidRDefault="00B70481" w:rsidP="00B70481">
      <w:pPr>
        <w:rPr>
          <w:rFonts w:ascii="Arial" w:hAnsi="Arial"/>
        </w:rPr>
      </w:pPr>
      <w:r>
        <w:rPr>
          <w:rFonts w:ascii="Arial" w:hAnsi="Arial"/>
        </w:rPr>
        <w:t>heptachlor and its epoxide</w:t>
      </w:r>
    </w:p>
    <w:p w:rsidR="00B70481" w:rsidRDefault="00B70481" w:rsidP="00B70481">
      <w:pPr>
        <w:rPr>
          <w:rFonts w:ascii="Arial" w:hAnsi="Arial"/>
        </w:rPr>
      </w:pPr>
      <w:r>
        <w:rPr>
          <w:rFonts w:ascii="Arial" w:hAnsi="Arial"/>
        </w:rPr>
        <w:t>hexachlorocyclohexane</w:t>
      </w:r>
    </w:p>
    <w:p w:rsidR="00B70481" w:rsidRDefault="00B70481" w:rsidP="00B70481">
      <w:pPr>
        <w:rPr>
          <w:rFonts w:ascii="Arial" w:hAnsi="Arial"/>
        </w:rPr>
      </w:pPr>
      <w:r>
        <w:rPr>
          <w:rFonts w:ascii="Arial" w:hAnsi="Arial"/>
        </w:rPr>
        <w:t xml:space="preserve">hydroquinone (+ </w:t>
      </w:r>
      <w:r w:rsidR="00E33F8E">
        <w:rPr>
          <w:rFonts w:ascii="Arial" w:hAnsi="Arial"/>
        </w:rPr>
        <w:t>Muta</w:t>
      </w:r>
      <w:r>
        <w:rPr>
          <w:rFonts w:ascii="Arial" w:hAnsi="Arial"/>
        </w:rPr>
        <w:t xml:space="preserve"> Cat 3)</w:t>
      </w:r>
    </w:p>
    <w:p w:rsidR="00B70481" w:rsidRDefault="00B70481" w:rsidP="00B70481">
      <w:pPr>
        <w:rPr>
          <w:rFonts w:ascii="Arial" w:hAnsi="Arial"/>
        </w:rPr>
      </w:pPr>
      <w:r>
        <w:rPr>
          <w:rFonts w:ascii="Arial" w:hAnsi="Arial"/>
        </w:rPr>
        <w:t>iprodione</w:t>
      </w:r>
    </w:p>
    <w:p w:rsidR="00B70481" w:rsidRDefault="00B70481" w:rsidP="00B70481">
      <w:pPr>
        <w:rPr>
          <w:rFonts w:ascii="Arial" w:hAnsi="Arial"/>
        </w:rPr>
      </w:pPr>
      <w:r>
        <w:rPr>
          <w:rFonts w:ascii="Arial" w:hAnsi="Arial"/>
        </w:rPr>
        <w:t>isoproturon</w:t>
      </w:r>
    </w:p>
    <w:p w:rsidR="00B70481" w:rsidRDefault="00B70481" w:rsidP="00B70481">
      <w:pPr>
        <w:rPr>
          <w:rFonts w:ascii="Arial" w:hAnsi="Arial"/>
        </w:rPr>
      </w:pPr>
      <w:r>
        <w:rPr>
          <w:rFonts w:ascii="Arial" w:hAnsi="Arial"/>
        </w:rPr>
        <w:t>kresoxim-methyl</w:t>
      </w:r>
    </w:p>
    <w:p w:rsidR="00B70481" w:rsidRDefault="00B70481" w:rsidP="00B70481">
      <w:pPr>
        <w:rPr>
          <w:rFonts w:ascii="Arial" w:hAnsi="Arial"/>
        </w:rPr>
      </w:pPr>
      <w:r>
        <w:rPr>
          <w:rFonts w:ascii="Arial" w:hAnsi="Arial"/>
        </w:rPr>
        <w:t xml:space="preserve">lead acetate (+ </w:t>
      </w:r>
      <w:r w:rsidR="00E33F8E">
        <w:rPr>
          <w:rFonts w:ascii="Arial" w:hAnsi="Arial"/>
        </w:rPr>
        <w:t>Repr</w:t>
      </w:r>
      <w:r>
        <w:rPr>
          <w:rFonts w:ascii="Arial" w:hAnsi="Arial"/>
        </w:rPr>
        <w:t xml:space="preserve"> Cat 1, Repr Cat 3)</w:t>
      </w:r>
    </w:p>
    <w:p w:rsidR="00B70481" w:rsidRDefault="00B70481" w:rsidP="00B70481">
      <w:pPr>
        <w:rPr>
          <w:rFonts w:ascii="Arial" w:hAnsi="Arial"/>
        </w:rPr>
      </w:pPr>
      <w:r>
        <w:rPr>
          <w:rFonts w:ascii="Arial" w:hAnsi="Arial"/>
        </w:rPr>
        <w:t>lead chromate (+ Repr Cat 1, Repr Cat 3)</w:t>
      </w:r>
    </w:p>
    <w:p w:rsidR="00B70481" w:rsidRDefault="00B70481" w:rsidP="00B70481">
      <w:pPr>
        <w:rPr>
          <w:rFonts w:ascii="Arial" w:hAnsi="Arial"/>
        </w:rPr>
      </w:pPr>
      <w:r>
        <w:rPr>
          <w:rFonts w:ascii="Arial" w:hAnsi="Arial"/>
        </w:rPr>
        <w:t>lead chromate molybdate sulphate red (+ Repr Cat 1, Repr Cat 3)</w:t>
      </w:r>
    </w:p>
    <w:p w:rsidR="00B70481" w:rsidRDefault="00B70481" w:rsidP="00B70481">
      <w:pPr>
        <w:rPr>
          <w:rFonts w:ascii="Arial" w:hAnsi="Arial"/>
        </w:rPr>
      </w:pPr>
      <w:r>
        <w:rPr>
          <w:rFonts w:ascii="Arial" w:hAnsi="Arial"/>
        </w:rPr>
        <w:t>linuron</w:t>
      </w:r>
      <w:r w:rsidR="00E33F8E">
        <w:rPr>
          <w:rFonts w:ascii="Arial" w:hAnsi="Arial"/>
        </w:rPr>
        <w:t xml:space="preserve"> (+ Repr Cat 2, Cat 3)</w:t>
      </w:r>
    </w:p>
    <w:p w:rsidR="00B70481" w:rsidRDefault="00B70481" w:rsidP="00B70481">
      <w:pPr>
        <w:rPr>
          <w:rFonts w:ascii="Arial" w:hAnsi="Arial"/>
        </w:rPr>
      </w:pPr>
      <w:r>
        <w:rPr>
          <w:rFonts w:ascii="Arial" w:hAnsi="Arial"/>
        </w:rPr>
        <w:t>methyl chloride</w:t>
      </w:r>
    </w:p>
    <w:p w:rsidR="00B70481" w:rsidRDefault="00B70481" w:rsidP="00B70481">
      <w:pPr>
        <w:rPr>
          <w:rFonts w:ascii="Arial" w:hAnsi="Arial"/>
        </w:rPr>
      </w:pPr>
      <w:r>
        <w:rPr>
          <w:rFonts w:ascii="Arial" w:hAnsi="Arial"/>
        </w:rPr>
        <w:t>methyl iodide</w:t>
      </w:r>
    </w:p>
    <w:p w:rsidR="00B70481" w:rsidRDefault="00B70481" w:rsidP="00B70481">
      <w:pPr>
        <w:rPr>
          <w:rFonts w:ascii="Arial" w:hAnsi="Arial"/>
        </w:rPr>
      </w:pPr>
      <w:r>
        <w:rPr>
          <w:rFonts w:ascii="Arial" w:hAnsi="Arial"/>
        </w:rPr>
        <w:t>4,4’-methylenebis (2-ethylaniline)</w:t>
      </w:r>
    </w:p>
    <w:p w:rsidR="00B70481" w:rsidRDefault="00B70481" w:rsidP="00B70481">
      <w:pPr>
        <w:rPr>
          <w:rFonts w:ascii="Arial" w:hAnsi="Arial"/>
        </w:rPr>
      </w:pPr>
      <w:r>
        <w:rPr>
          <w:rFonts w:ascii="Arial" w:hAnsi="Arial"/>
        </w:rPr>
        <w:t>mineral wool</w:t>
      </w:r>
    </w:p>
    <w:p w:rsidR="00B70481" w:rsidRDefault="00B70481" w:rsidP="00B70481">
      <w:pPr>
        <w:rPr>
          <w:rFonts w:ascii="Arial" w:hAnsi="Arial"/>
        </w:rPr>
      </w:pPr>
      <w:r>
        <w:rPr>
          <w:rFonts w:ascii="Arial" w:hAnsi="Arial"/>
        </w:rPr>
        <w:t>Mirex (+ Repr Cat 3)</w:t>
      </w:r>
    </w:p>
    <w:p w:rsidR="00B70481" w:rsidRDefault="00B70481" w:rsidP="00B70481">
      <w:pPr>
        <w:rPr>
          <w:rFonts w:ascii="Arial" w:hAnsi="Arial"/>
        </w:rPr>
      </w:pPr>
      <w:r>
        <w:rPr>
          <w:rFonts w:ascii="Arial" w:hAnsi="Arial"/>
        </w:rPr>
        <w:t>Molinate</w:t>
      </w:r>
    </w:p>
    <w:p w:rsidR="00B70481" w:rsidRDefault="00B70481" w:rsidP="00B70481">
      <w:pPr>
        <w:rPr>
          <w:rFonts w:ascii="Arial" w:hAnsi="Arial"/>
        </w:rPr>
      </w:pPr>
      <w:r>
        <w:rPr>
          <w:rFonts w:ascii="Arial" w:hAnsi="Arial"/>
        </w:rPr>
        <w:t>monuron and monuron – TCA</w:t>
      </w:r>
    </w:p>
    <w:p w:rsidR="00B70481" w:rsidRDefault="00B70481" w:rsidP="00B70481">
      <w:pPr>
        <w:rPr>
          <w:rFonts w:ascii="Arial" w:hAnsi="Arial"/>
        </w:rPr>
      </w:pPr>
      <w:r>
        <w:rPr>
          <w:rFonts w:ascii="Arial" w:hAnsi="Arial"/>
        </w:rPr>
        <w:t>morpholine-4-carbamoyl chloride</w:t>
      </w:r>
    </w:p>
    <w:p w:rsidR="00B70481" w:rsidRDefault="00B70481" w:rsidP="00B70481">
      <w:pPr>
        <w:rPr>
          <w:rFonts w:ascii="Arial" w:hAnsi="Arial"/>
        </w:rPr>
      </w:pPr>
      <w:r>
        <w:rPr>
          <w:rFonts w:ascii="Arial" w:hAnsi="Arial"/>
        </w:rPr>
        <w:t>Musk xylene (5</w:t>
      </w:r>
      <w:r>
        <w:rPr>
          <w:rFonts w:ascii="Arial" w:hAnsi="Arial"/>
          <w:vertAlign w:val="superscript"/>
        </w:rPr>
        <w:t>t</w:t>
      </w:r>
      <w:r>
        <w:rPr>
          <w:rFonts w:ascii="Arial" w:hAnsi="Arial"/>
        </w:rPr>
        <w:t xml:space="preserve"> butyl-2,4,6-trinitro-m-xylene)</w:t>
      </w:r>
    </w:p>
    <w:p w:rsidR="00B70481" w:rsidRPr="002B1A6F" w:rsidRDefault="00B70481" w:rsidP="00B70481">
      <w:pPr>
        <w:rPr>
          <w:rFonts w:ascii="Arial" w:hAnsi="Arial"/>
        </w:rPr>
      </w:pPr>
      <w:r>
        <w:rPr>
          <w:rFonts w:ascii="Arial" w:hAnsi="Arial"/>
        </w:rPr>
        <w:t>naphthalene</w:t>
      </w:r>
    </w:p>
    <w:p w:rsidR="00B70481" w:rsidRDefault="00B70481" w:rsidP="00B70481">
      <w:pPr>
        <w:rPr>
          <w:rFonts w:ascii="Arial" w:hAnsi="Arial"/>
        </w:rPr>
      </w:pPr>
      <w:r>
        <w:rPr>
          <w:rFonts w:ascii="Arial" w:hAnsi="Arial"/>
        </w:rPr>
        <w:t>1,5 naphthalene diamine</w:t>
      </w:r>
    </w:p>
    <w:p w:rsidR="00B70481" w:rsidRDefault="00B70481" w:rsidP="00B70481">
      <w:pPr>
        <w:rPr>
          <w:rFonts w:ascii="Arial" w:hAnsi="Arial"/>
        </w:rPr>
      </w:pPr>
      <w:r>
        <w:rPr>
          <w:rFonts w:ascii="Arial" w:hAnsi="Arial"/>
        </w:rPr>
        <w:t>N-2-naphthylaniline</w:t>
      </w:r>
    </w:p>
    <w:p w:rsidR="00B70481" w:rsidRDefault="00B70481" w:rsidP="00B70481">
      <w:pPr>
        <w:rPr>
          <w:rFonts w:ascii="Arial" w:hAnsi="Arial"/>
        </w:rPr>
      </w:pPr>
      <w:r>
        <w:rPr>
          <w:rFonts w:ascii="Arial" w:hAnsi="Arial"/>
        </w:rPr>
        <w:t>1-(1-naphthylmethyl) quinolinium chloride (+ Muta Cat 3)</w:t>
      </w:r>
    </w:p>
    <w:p w:rsidR="00B70481" w:rsidRDefault="00B70481" w:rsidP="00B70481">
      <w:pPr>
        <w:rPr>
          <w:rFonts w:ascii="Arial" w:hAnsi="Arial"/>
        </w:rPr>
      </w:pPr>
      <w:r>
        <w:rPr>
          <w:rFonts w:ascii="Arial" w:hAnsi="Arial"/>
        </w:rPr>
        <w:t>nickel</w:t>
      </w:r>
    </w:p>
    <w:p w:rsidR="00B70481" w:rsidRDefault="00B70481" w:rsidP="00B70481">
      <w:pPr>
        <w:rPr>
          <w:rFonts w:ascii="Arial" w:hAnsi="Arial"/>
        </w:rPr>
      </w:pPr>
      <w:r>
        <w:rPr>
          <w:rFonts w:ascii="Arial" w:hAnsi="Arial"/>
        </w:rPr>
        <w:t>nickel carbonate</w:t>
      </w:r>
    </w:p>
    <w:p w:rsidR="00B70481" w:rsidRDefault="00B70481" w:rsidP="00B70481">
      <w:pPr>
        <w:rPr>
          <w:rFonts w:ascii="Arial" w:hAnsi="Arial"/>
        </w:rPr>
      </w:pPr>
      <w:r>
        <w:rPr>
          <w:rFonts w:ascii="Arial" w:hAnsi="Arial"/>
        </w:rPr>
        <w:t>nickel dihydroxide</w:t>
      </w:r>
    </w:p>
    <w:p w:rsidR="00B70481" w:rsidRDefault="00B70481" w:rsidP="00B70481">
      <w:pPr>
        <w:rPr>
          <w:rFonts w:ascii="Arial" w:hAnsi="Arial"/>
        </w:rPr>
      </w:pPr>
      <w:r>
        <w:rPr>
          <w:rFonts w:ascii="Arial" w:hAnsi="Arial"/>
        </w:rPr>
        <w:t>nickel sulphate</w:t>
      </w:r>
    </w:p>
    <w:p w:rsidR="00B70481" w:rsidRDefault="00B70481" w:rsidP="00B70481">
      <w:pPr>
        <w:rPr>
          <w:rFonts w:ascii="Arial" w:hAnsi="Arial"/>
        </w:rPr>
      </w:pPr>
      <w:r>
        <w:rPr>
          <w:rFonts w:ascii="Arial" w:hAnsi="Arial"/>
        </w:rPr>
        <w:t>nickel tetracarbonyl (+ Repr Cat 2)</w:t>
      </w:r>
    </w:p>
    <w:p w:rsidR="00B70481" w:rsidRDefault="00B70481" w:rsidP="00B70481">
      <w:pPr>
        <w:rPr>
          <w:rFonts w:ascii="Arial" w:hAnsi="Arial"/>
        </w:rPr>
      </w:pPr>
      <w:r>
        <w:rPr>
          <w:rFonts w:ascii="Arial" w:hAnsi="Arial"/>
        </w:rPr>
        <w:t>nitrobenzene (+ Repr Cat 3)</w:t>
      </w:r>
    </w:p>
    <w:p w:rsidR="00B70481" w:rsidRDefault="00B70481" w:rsidP="00B70481">
      <w:pPr>
        <w:rPr>
          <w:rFonts w:ascii="Arial" w:hAnsi="Arial"/>
        </w:rPr>
      </w:pPr>
      <w:r>
        <w:rPr>
          <w:rFonts w:ascii="Arial" w:hAnsi="Arial"/>
        </w:rPr>
        <w:t>5-nitro-o-toluidine and its hydrochloride</w:t>
      </w:r>
    </w:p>
    <w:p w:rsidR="00B70481" w:rsidRDefault="00B70481" w:rsidP="00B70481">
      <w:pPr>
        <w:rPr>
          <w:rFonts w:ascii="Arial" w:hAnsi="Arial"/>
        </w:rPr>
      </w:pPr>
      <w:r>
        <w:rPr>
          <w:rFonts w:ascii="Arial" w:hAnsi="Arial"/>
        </w:rPr>
        <w:t>pentachloroethane</w:t>
      </w:r>
    </w:p>
    <w:p w:rsidR="00B70481" w:rsidRDefault="00B70481" w:rsidP="00B70481">
      <w:pPr>
        <w:rPr>
          <w:rFonts w:ascii="Arial" w:hAnsi="Arial"/>
        </w:rPr>
      </w:pPr>
      <w:r>
        <w:rPr>
          <w:rFonts w:ascii="Arial" w:hAnsi="Arial"/>
        </w:rPr>
        <w:t>pentachlorophenol and its alkali salts</w:t>
      </w:r>
    </w:p>
    <w:p w:rsidR="00B70481" w:rsidRDefault="00B70481" w:rsidP="00B70481">
      <w:pPr>
        <w:rPr>
          <w:rFonts w:ascii="Arial" w:hAnsi="Arial"/>
        </w:rPr>
      </w:pPr>
      <w:r>
        <w:rPr>
          <w:rFonts w:ascii="Arial" w:hAnsi="Arial"/>
        </w:rPr>
        <w:t>o-phenylenediamine and its hydrochloride</w:t>
      </w:r>
    </w:p>
    <w:p w:rsidR="00B70481" w:rsidRDefault="00B70481" w:rsidP="00B70481">
      <w:pPr>
        <w:rPr>
          <w:rFonts w:ascii="Arial" w:hAnsi="Arial"/>
        </w:rPr>
      </w:pPr>
      <w:r>
        <w:rPr>
          <w:rFonts w:ascii="Arial" w:hAnsi="Arial"/>
        </w:rPr>
        <w:t>N-phenyl-2-naphthylamine</w:t>
      </w:r>
    </w:p>
    <w:p w:rsidR="00B70481" w:rsidRDefault="00B70481" w:rsidP="00B70481">
      <w:pPr>
        <w:rPr>
          <w:rFonts w:ascii="Arial" w:hAnsi="Arial"/>
        </w:rPr>
      </w:pPr>
      <w:r>
        <w:rPr>
          <w:rFonts w:ascii="Arial" w:hAnsi="Arial"/>
        </w:rPr>
        <w:t>Pigment Red 104 (+ Repr Cat 1, Repr Cat 3)</w:t>
      </w:r>
    </w:p>
    <w:p w:rsidR="00B70481" w:rsidRDefault="00B70481" w:rsidP="00B70481">
      <w:pPr>
        <w:rPr>
          <w:rFonts w:ascii="Arial" w:hAnsi="Arial"/>
        </w:rPr>
      </w:pPr>
      <w:r>
        <w:rPr>
          <w:rFonts w:ascii="Arial" w:hAnsi="Arial"/>
        </w:rPr>
        <w:t>Pigment Yellow 34 (+ Repr Cat 1, Repr Cat 3)</w:t>
      </w:r>
    </w:p>
    <w:p w:rsidR="00B70481" w:rsidRDefault="00B70481" w:rsidP="00B70481">
      <w:pPr>
        <w:rPr>
          <w:rFonts w:ascii="Arial" w:hAnsi="Arial"/>
        </w:rPr>
      </w:pPr>
      <w:r>
        <w:rPr>
          <w:rFonts w:ascii="Arial" w:hAnsi="Arial"/>
        </w:rPr>
        <w:t>Propargite</w:t>
      </w:r>
    </w:p>
    <w:p w:rsidR="00B70481" w:rsidRDefault="00B70481" w:rsidP="00B70481">
      <w:pPr>
        <w:rPr>
          <w:rFonts w:ascii="Arial" w:hAnsi="Arial"/>
        </w:rPr>
      </w:pPr>
      <w:r>
        <w:rPr>
          <w:rFonts w:ascii="Arial" w:hAnsi="Arial"/>
        </w:rPr>
        <w:t>propazine</w:t>
      </w:r>
    </w:p>
    <w:p w:rsidR="00B70481" w:rsidRDefault="00B70481" w:rsidP="00B70481">
      <w:pPr>
        <w:rPr>
          <w:rFonts w:ascii="Arial" w:hAnsi="Arial"/>
        </w:rPr>
      </w:pPr>
      <w:r>
        <w:rPr>
          <w:rFonts w:ascii="Arial" w:hAnsi="Arial"/>
        </w:rPr>
        <w:t>propyzamide</w:t>
      </w:r>
    </w:p>
    <w:p w:rsidR="00B70481" w:rsidRDefault="00B70481" w:rsidP="00B70481">
      <w:pPr>
        <w:rPr>
          <w:rFonts w:ascii="Arial" w:hAnsi="Arial"/>
        </w:rPr>
      </w:pPr>
      <w:r>
        <w:rPr>
          <w:rFonts w:ascii="Arial" w:hAnsi="Arial"/>
        </w:rPr>
        <w:t>pymetrazine</w:t>
      </w:r>
    </w:p>
    <w:p w:rsidR="00B70481" w:rsidRDefault="00B70481" w:rsidP="00B70481">
      <w:pPr>
        <w:rPr>
          <w:rFonts w:ascii="Arial" w:hAnsi="Arial"/>
        </w:rPr>
      </w:pPr>
      <w:r>
        <w:rPr>
          <w:rFonts w:ascii="Arial" w:hAnsi="Arial"/>
        </w:rPr>
        <w:t>resorcinol diglycidylether (+ Muta Cat 3)</w:t>
      </w:r>
    </w:p>
    <w:p w:rsidR="00B70481" w:rsidRDefault="00B70481" w:rsidP="00B70481">
      <w:pPr>
        <w:rPr>
          <w:rFonts w:ascii="Arial" w:hAnsi="Arial"/>
        </w:rPr>
      </w:pPr>
      <w:r>
        <w:rPr>
          <w:rFonts w:ascii="Arial" w:hAnsi="Arial"/>
        </w:rPr>
        <w:t>(2RS,3RS) -3-(2-chlorophenyl)-2-(4-fluorophenyl)-[(1H-1,2,4-triazol-1-yl)methyl]oxirane</w:t>
      </w:r>
    </w:p>
    <w:p w:rsidR="00B70481" w:rsidRDefault="00B70481" w:rsidP="00B70481">
      <w:pPr>
        <w:rPr>
          <w:rFonts w:ascii="Arial" w:hAnsi="Arial"/>
        </w:rPr>
      </w:pPr>
      <w:r>
        <w:rPr>
          <w:rFonts w:ascii="Arial" w:hAnsi="Arial"/>
        </w:rPr>
        <w:t>simazine</w:t>
      </w:r>
    </w:p>
    <w:p w:rsidR="00B70481" w:rsidRDefault="00B70481" w:rsidP="00B70481">
      <w:pPr>
        <w:rPr>
          <w:rFonts w:ascii="Arial" w:hAnsi="Arial"/>
        </w:rPr>
      </w:pPr>
      <w:r>
        <w:rPr>
          <w:rFonts w:ascii="Arial" w:hAnsi="Arial"/>
        </w:rPr>
        <w:t>sodium pentachlorophenate and potassium salts</w:t>
      </w:r>
    </w:p>
    <w:p w:rsidR="00B70481" w:rsidRDefault="00B70481" w:rsidP="00B70481">
      <w:pPr>
        <w:rPr>
          <w:rFonts w:ascii="Arial" w:hAnsi="Arial"/>
        </w:rPr>
      </w:pPr>
      <w:r>
        <w:rPr>
          <w:rFonts w:ascii="Arial" w:hAnsi="Arial"/>
        </w:rPr>
        <w:t>solvent yellow 14 (+ Muta Cat 3)</w:t>
      </w:r>
    </w:p>
    <w:p w:rsidR="00B70481" w:rsidRDefault="00B70481" w:rsidP="00B70481">
      <w:pPr>
        <w:rPr>
          <w:rFonts w:ascii="Arial" w:hAnsi="Arial"/>
        </w:rPr>
      </w:pPr>
      <w:r>
        <w:rPr>
          <w:rFonts w:ascii="Arial" w:hAnsi="Arial"/>
        </w:rPr>
        <w:t>tetrachloroethylene</w:t>
      </w:r>
    </w:p>
    <w:p w:rsidR="00880B6B" w:rsidRDefault="00880B6B" w:rsidP="00880B6B">
      <w:pPr>
        <w:jc w:val="center"/>
        <w:rPr>
          <w:rFonts w:ascii="Arial" w:hAnsi="Arial"/>
        </w:rPr>
      </w:pPr>
      <w:r>
        <w:rPr>
          <w:rFonts w:ascii="Arial" w:hAnsi="Arial"/>
        </w:rPr>
        <w:lastRenderedPageBreak/>
        <w:t>(iii)</w:t>
      </w:r>
    </w:p>
    <w:p w:rsidR="00E33F8E" w:rsidRDefault="00E33F8E" w:rsidP="00E33F8E">
      <w:pPr>
        <w:rPr>
          <w:rFonts w:ascii="Arial" w:hAnsi="Arial"/>
        </w:rPr>
      </w:pPr>
      <w:r>
        <w:rPr>
          <w:rFonts w:ascii="Arial" w:hAnsi="Arial"/>
        </w:rPr>
        <w:t>APPENDIX 4 (continued)</w:t>
      </w:r>
    </w:p>
    <w:p w:rsidR="00E33F8E" w:rsidRDefault="00E33F8E" w:rsidP="00B70481">
      <w:pPr>
        <w:rPr>
          <w:rFonts w:ascii="Arial" w:hAnsi="Arial"/>
        </w:rPr>
      </w:pPr>
    </w:p>
    <w:p w:rsidR="00880B6B" w:rsidRDefault="00880B6B" w:rsidP="00B70481">
      <w:pPr>
        <w:rPr>
          <w:rFonts w:ascii="Arial" w:hAnsi="Arial"/>
        </w:rPr>
      </w:pPr>
    </w:p>
    <w:p w:rsidR="00880B6B" w:rsidRDefault="00880B6B" w:rsidP="00880B6B">
      <w:pPr>
        <w:rPr>
          <w:rFonts w:ascii="Arial" w:hAnsi="Arial"/>
        </w:rPr>
      </w:pPr>
      <w:r>
        <w:rPr>
          <w:rFonts w:ascii="Arial" w:hAnsi="Arial"/>
        </w:rPr>
        <w:t>tetrachloroisophthalonitrile</w:t>
      </w:r>
    </w:p>
    <w:p w:rsidR="00B70481" w:rsidRDefault="00B70481" w:rsidP="00B70481">
      <w:pPr>
        <w:rPr>
          <w:rFonts w:ascii="Arial" w:hAnsi="Arial"/>
        </w:rPr>
      </w:pPr>
      <w:r>
        <w:rPr>
          <w:rFonts w:ascii="Arial" w:hAnsi="Arial"/>
        </w:rPr>
        <w:t>thiourea (+ Repr Cat 3)</w:t>
      </w:r>
    </w:p>
    <w:p w:rsidR="00B70481" w:rsidRDefault="00B70481" w:rsidP="00B70481">
      <w:pPr>
        <w:rPr>
          <w:rFonts w:ascii="Arial" w:hAnsi="Arial"/>
        </w:rPr>
      </w:pPr>
      <w:r>
        <w:rPr>
          <w:rFonts w:ascii="Arial" w:hAnsi="Arial"/>
        </w:rPr>
        <w:t>TDI</w:t>
      </w:r>
    </w:p>
    <w:p w:rsidR="00B70481" w:rsidRDefault="00B70481" w:rsidP="00B70481">
      <w:pPr>
        <w:rPr>
          <w:rFonts w:ascii="Arial" w:hAnsi="Arial"/>
        </w:rPr>
      </w:pPr>
      <w:r>
        <w:rPr>
          <w:rFonts w:ascii="Arial" w:hAnsi="Arial"/>
        </w:rPr>
        <w:t>p-toluidine and chloride and sulphate salts</w:t>
      </w:r>
    </w:p>
    <w:p w:rsidR="00B70481" w:rsidRDefault="00B70481" w:rsidP="00B70481">
      <w:pPr>
        <w:rPr>
          <w:rFonts w:ascii="Arial" w:hAnsi="Arial"/>
        </w:rPr>
      </w:pPr>
      <w:r>
        <w:rPr>
          <w:rFonts w:ascii="Arial" w:hAnsi="Arial"/>
        </w:rPr>
        <w:t>tributyl phosphate</w:t>
      </w:r>
    </w:p>
    <w:p w:rsidR="00B70481" w:rsidRDefault="00B70481" w:rsidP="00B70481">
      <w:pPr>
        <w:rPr>
          <w:rFonts w:ascii="Arial" w:hAnsi="Arial"/>
        </w:rPr>
      </w:pPr>
      <w:r>
        <w:rPr>
          <w:rFonts w:ascii="Arial" w:hAnsi="Arial"/>
        </w:rPr>
        <w:t>2,3,4-trichlorobut-1-ene</w:t>
      </w:r>
    </w:p>
    <w:p w:rsidR="00B70481" w:rsidRDefault="00B70481" w:rsidP="00B70481">
      <w:pPr>
        <w:rPr>
          <w:rFonts w:ascii="Arial" w:hAnsi="Arial"/>
        </w:rPr>
      </w:pPr>
      <w:r>
        <w:rPr>
          <w:rFonts w:ascii="Arial" w:hAnsi="Arial"/>
        </w:rPr>
        <w:t>1,1,2-trichloroethane</w:t>
      </w:r>
    </w:p>
    <w:p w:rsidR="00B70481" w:rsidRDefault="00B70481" w:rsidP="00B70481">
      <w:pPr>
        <w:rPr>
          <w:rFonts w:ascii="Arial" w:hAnsi="Arial"/>
        </w:rPr>
      </w:pPr>
      <w:r>
        <w:rPr>
          <w:rFonts w:ascii="Arial" w:hAnsi="Arial"/>
        </w:rPr>
        <w:t>trichloroethylene</w:t>
      </w:r>
    </w:p>
    <w:p w:rsidR="00B70481" w:rsidRDefault="00B70481" w:rsidP="00B70481">
      <w:pPr>
        <w:rPr>
          <w:rFonts w:ascii="Arial" w:hAnsi="Arial"/>
        </w:rPr>
      </w:pPr>
      <w:r>
        <w:rPr>
          <w:rFonts w:ascii="Arial" w:hAnsi="Arial"/>
        </w:rPr>
        <w:t>3,5,5-trimethylcyclohex-2-enone</w:t>
      </w:r>
    </w:p>
    <w:p w:rsidR="00B70481" w:rsidRDefault="00B70481" w:rsidP="00B70481">
      <w:pPr>
        <w:rPr>
          <w:rFonts w:ascii="Arial" w:hAnsi="Arial"/>
        </w:rPr>
      </w:pPr>
      <w:r>
        <w:rPr>
          <w:rFonts w:ascii="Arial" w:hAnsi="Arial"/>
        </w:rPr>
        <w:t>2,4,6-trichlorophenol</w:t>
      </w:r>
    </w:p>
    <w:p w:rsidR="00B70481" w:rsidRDefault="00B70481" w:rsidP="00B70481">
      <w:pPr>
        <w:rPr>
          <w:rFonts w:ascii="Arial" w:hAnsi="Arial"/>
        </w:rPr>
      </w:pPr>
      <w:r>
        <w:rPr>
          <w:rFonts w:ascii="Arial" w:hAnsi="Arial"/>
        </w:rPr>
        <w:t>triphenyl tin and its acetate and hydroxide (+ Repr Cat 3)</w:t>
      </w:r>
    </w:p>
    <w:p w:rsidR="00B70481" w:rsidRDefault="00B70481" w:rsidP="00B70481">
      <w:pPr>
        <w:rPr>
          <w:rFonts w:ascii="Arial" w:hAnsi="Arial"/>
        </w:rPr>
      </w:pPr>
      <w:r>
        <w:rPr>
          <w:rFonts w:ascii="Arial" w:hAnsi="Arial"/>
        </w:rPr>
        <w:t>tris (2-chloroethyl) phosphate</w:t>
      </w:r>
    </w:p>
    <w:p w:rsidR="00B70481" w:rsidRDefault="00B70481" w:rsidP="00B70481">
      <w:pPr>
        <w:rPr>
          <w:rFonts w:ascii="Arial" w:hAnsi="Arial"/>
        </w:rPr>
      </w:pPr>
      <w:r>
        <w:rPr>
          <w:rFonts w:ascii="Arial" w:hAnsi="Arial"/>
        </w:rPr>
        <w:t>vinclozolin (+ Repr Cat 2)</w:t>
      </w:r>
    </w:p>
    <w:p w:rsidR="00B70481" w:rsidRDefault="00B70481" w:rsidP="00B70481">
      <w:pPr>
        <w:rPr>
          <w:rFonts w:ascii="Arial" w:hAnsi="Arial"/>
        </w:rPr>
      </w:pPr>
      <w:r>
        <w:rPr>
          <w:rFonts w:ascii="Arial" w:hAnsi="Arial"/>
        </w:rPr>
        <w:t>vinylidene chloride</w:t>
      </w:r>
    </w:p>
    <w:p w:rsidR="00B70481" w:rsidRDefault="00B70481" w:rsidP="00B70481">
      <w:pPr>
        <w:rPr>
          <w:rFonts w:ascii="Arial" w:hAnsi="Arial"/>
        </w:rPr>
      </w:pPr>
      <w:r>
        <w:rPr>
          <w:rFonts w:ascii="Arial" w:hAnsi="Arial"/>
        </w:rPr>
        <w:t>1-vinyl-2-pyrrolidone</w:t>
      </w:r>
    </w:p>
    <w:p w:rsidR="00B70481" w:rsidRDefault="00B70481" w:rsidP="00B70481">
      <w:pPr>
        <w:rPr>
          <w:rFonts w:ascii="Arial" w:hAnsi="Arial"/>
        </w:rPr>
      </w:pPr>
    </w:p>
    <w:p w:rsidR="00B70481" w:rsidRDefault="00B70481" w:rsidP="00B70481">
      <w:pPr>
        <w:rPr>
          <w:rFonts w:ascii="Arial" w:hAnsi="Arial"/>
          <w:b/>
        </w:rPr>
      </w:pPr>
      <w:r>
        <w:rPr>
          <w:rFonts w:ascii="Arial" w:hAnsi="Arial"/>
        </w:rPr>
        <w:br w:type="page"/>
      </w:r>
      <w:r>
        <w:rPr>
          <w:rFonts w:ascii="Arial" w:hAnsi="Arial"/>
          <w:b/>
          <w:u w:val="single"/>
        </w:rPr>
        <w:lastRenderedPageBreak/>
        <w:t>APPENDIX 5</w:t>
      </w:r>
      <w:r>
        <w:rPr>
          <w:rFonts w:ascii="Arial" w:hAnsi="Arial"/>
          <w:b/>
        </w:rPr>
        <w:tab/>
      </w:r>
      <w:r>
        <w:rPr>
          <w:rFonts w:ascii="Arial" w:hAnsi="Arial"/>
          <w:b/>
        </w:rPr>
        <w:tab/>
        <w:t>MUTAGENIC SUBSTANCES</w:t>
      </w:r>
    </w:p>
    <w:p w:rsidR="00B70481" w:rsidRDefault="00B70481" w:rsidP="00B70481">
      <w:pPr>
        <w:rPr>
          <w:rFonts w:ascii="Arial" w:hAnsi="Arial"/>
        </w:rPr>
      </w:pPr>
    </w:p>
    <w:p w:rsidR="00B70481" w:rsidRDefault="00B70481" w:rsidP="00B70481">
      <w:pPr>
        <w:pStyle w:val="Heading1"/>
      </w:pPr>
      <w:r>
        <w:t>Category 1:  Substances known to be mutagenic to humans</w:t>
      </w:r>
    </w:p>
    <w:p w:rsidR="00B70481" w:rsidRDefault="00B70481" w:rsidP="00B70481">
      <w:pPr>
        <w:rPr>
          <w:rFonts w:ascii="Arial" w:hAnsi="Arial"/>
        </w:rPr>
      </w:pPr>
    </w:p>
    <w:p w:rsidR="00B70481" w:rsidRDefault="00B70481" w:rsidP="00B70481">
      <w:pPr>
        <w:rPr>
          <w:rFonts w:ascii="Arial" w:hAnsi="Arial"/>
          <w:i/>
        </w:rPr>
      </w:pPr>
      <w:r>
        <w:rPr>
          <w:rFonts w:ascii="Arial" w:hAnsi="Arial"/>
        </w:rPr>
        <w:t>R46</w:t>
      </w:r>
      <w:r>
        <w:rPr>
          <w:rFonts w:ascii="Arial" w:hAnsi="Arial"/>
        </w:rPr>
        <w:tab/>
      </w:r>
      <w:r>
        <w:rPr>
          <w:rFonts w:ascii="Arial" w:hAnsi="Arial"/>
          <w:i/>
        </w:rPr>
        <w:t>May cause heritable genetic damage.</w:t>
      </w:r>
    </w:p>
    <w:p w:rsidR="00B70481" w:rsidRDefault="00B70481" w:rsidP="00B70481">
      <w:pPr>
        <w:rPr>
          <w:rFonts w:ascii="Arial" w:hAnsi="Arial"/>
          <w:i/>
        </w:rPr>
      </w:pPr>
    </w:p>
    <w:p w:rsidR="00B70481" w:rsidRDefault="00B70481" w:rsidP="00B70481">
      <w:pPr>
        <w:rPr>
          <w:rFonts w:ascii="Arial" w:hAnsi="Arial"/>
        </w:rPr>
      </w:pPr>
      <w:r>
        <w:rPr>
          <w:rFonts w:ascii="Arial" w:hAnsi="Arial"/>
        </w:rPr>
        <w:tab/>
        <w:t>None</w:t>
      </w:r>
    </w:p>
    <w:p w:rsidR="00B70481" w:rsidRDefault="00B70481" w:rsidP="00B70481">
      <w:pPr>
        <w:rPr>
          <w:rFonts w:ascii="Arial" w:hAnsi="Arial"/>
        </w:rPr>
      </w:pPr>
    </w:p>
    <w:p w:rsidR="00B70481" w:rsidRDefault="00B70481" w:rsidP="00B70481">
      <w:pPr>
        <w:rPr>
          <w:rFonts w:ascii="Arial" w:hAnsi="Arial"/>
          <w:b/>
        </w:rPr>
      </w:pPr>
      <w:r>
        <w:rPr>
          <w:rFonts w:ascii="Arial" w:hAnsi="Arial"/>
          <w:b/>
        </w:rPr>
        <w:t>Category 2:  Substances which should be regarded as if they are mutagenic to humans.</w:t>
      </w:r>
    </w:p>
    <w:p w:rsidR="00B70481" w:rsidRDefault="00B70481" w:rsidP="00B70481">
      <w:pPr>
        <w:rPr>
          <w:rFonts w:ascii="Arial" w:hAnsi="Arial"/>
          <w:b/>
        </w:rPr>
      </w:pPr>
    </w:p>
    <w:p w:rsidR="00B70481" w:rsidRDefault="00B70481" w:rsidP="00B70481">
      <w:pPr>
        <w:rPr>
          <w:rFonts w:ascii="Arial" w:hAnsi="Arial"/>
          <w:i/>
        </w:rPr>
      </w:pPr>
      <w:r>
        <w:rPr>
          <w:rFonts w:ascii="Arial" w:hAnsi="Arial"/>
        </w:rPr>
        <w:t>R46</w:t>
      </w:r>
      <w:r>
        <w:rPr>
          <w:rFonts w:ascii="Arial" w:hAnsi="Arial"/>
        </w:rPr>
        <w:tab/>
      </w:r>
      <w:r>
        <w:rPr>
          <w:rFonts w:ascii="Arial" w:hAnsi="Arial"/>
          <w:i/>
        </w:rPr>
        <w:t>May cause heritable genetic damage.</w:t>
      </w:r>
    </w:p>
    <w:p w:rsidR="00B70481" w:rsidRDefault="00B70481" w:rsidP="00B70481">
      <w:pPr>
        <w:rPr>
          <w:rFonts w:ascii="Arial" w:hAnsi="Arial"/>
          <w:i/>
        </w:rPr>
      </w:pPr>
    </w:p>
    <w:p w:rsidR="00B70481" w:rsidRDefault="00B70481" w:rsidP="00B70481">
      <w:pPr>
        <w:rPr>
          <w:rFonts w:ascii="Arial" w:hAnsi="Arial"/>
        </w:rPr>
      </w:pPr>
      <w:r>
        <w:rPr>
          <w:rFonts w:ascii="Arial" w:hAnsi="Arial"/>
        </w:rPr>
        <w:tab/>
        <w:t>benomyl (+ Repr Cat 2)</w:t>
      </w:r>
    </w:p>
    <w:p w:rsidR="00B70481" w:rsidRDefault="00B70481" w:rsidP="00B70481">
      <w:pPr>
        <w:rPr>
          <w:rFonts w:ascii="Arial" w:hAnsi="Arial"/>
        </w:rPr>
      </w:pPr>
      <w:r>
        <w:rPr>
          <w:rFonts w:ascii="Arial" w:hAnsi="Arial"/>
        </w:rPr>
        <w:tab/>
        <w:t>carbendazim (+ Repr Cat 2)</w:t>
      </w:r>
    </w:p>
    <w:p w:rsidR="00B70481" w:rsidRDefault="00B70481" w:rsidP="00B70481">
      <w:pPr>
        <w:rPr>
          <w:rFonts w:ascii="Arial" w:hAnsi="Arial"/>
        </w:rPr>
      </w:pPr>
      <w:r>
        <w:rPr>
          <w:rFonts w:ascii="Arial" w:hAnsi="Arial"/>
        </w:rPr>
        <w:tab/>
        <w:t>TGIC-triglycidyl isocyanurate</w:t>
      </w:r>
    </w:p>
    <w:p w:rsidR="00B70481" w:rsidRDefault="00B70481" w:rsidP="00B70481">
      <w:pPr>
        <w:rPr>
          <w:rFonts w:ascii="Arial" w:hAnsi="Arial"/>
        </w:rPr>
      </w:pPr>
      <w:r>
        <w:rPr>
          <w:rFonts w:ascii="Arial" w:hAnsi="Arial"/>
        </w:rPr>
        <w:tab/>
        <w:t>1,3,5-tris-[(2S and 2R)-2,3-epoxypropyl]-1,3,5-triazine-2,4,6-(1H,3H,5H)-trione</w:t>
      </w:r>
    </w:p>
    <w:p w:rsidR="00B70481" w:rsidRDefault="00B70481" w:rsidP="00B70481">
      <w:pPr>
        <w:rPr>
          <w:rFonts w:ascii="Arial" w:hAnsi="Arial"/>
        </w:rPr>
      </w:pPr>
    </w:p>
    <w:p w:rsidR="00B70481" w:rsidRDefault="00B70481" w:rsidP="00B70481">
      <w:pPr>
        <w:pStyle w:val="Heading1"/>
      </w:pPr>
      <w:r>
        <w:t>Category 3:  Substances which cause concern for humans owing to possible mutagenic</w:t>
      </w:r>
    </w:p>
    <w:p w:rsidR="00B70481" w:rsidRDefault="00B70481" w:rsidP="00B70481">
      <w:pPr>
        <w:ind w:left="720"/>
        <w:rPr>
          <w:rFonts w:ascii="Arial" w:hAnsi="Arial"/>
          <w:b/>
        </w:rPr>
      </w:pPr>
      <w:r>
        <w:rPr>
          <w:rFonts w:ascii="Arial" w:hAnsi="Arial"/>
          <w:b/>
        </w:rPr>
        <w:t xml:space="preserve">         effects.</w:t>
      </w:r>
    </w:p>
    <w:p w:rsidR="00B70481" w:rsidRDefault="00B70481" w:rsidP="00B70481">
      <w:pPr>
        <w:rPr>
          <w:rFonts w:ascii="Arial" w:hAnsi="Arial"/>
        </w:rPr>
      </w:pPr>
    </w:p>
    <w:p w:rsidR="00B70481" w:rsidRDefault="00B70481" w:rsidP="00B70481">
      <w:pPr>
        <w:rPr>
          <w:rFonts w:ascii="Arial" w:hAnsi="Arial"/>
          <w:i/>
        </w:rPr>
      </w:pPr>
      <w:r>
        <w:rPr>
          <w:rFonts w:ascii="Arial" w:hAnsi="Arial"/>
        </w:rPr>
        <w:t>R68</w:t>
      </w:r>
      <w:r>
        <w:rPr>
          <w:rFonts w:ascii="Arial" w:hAnsi="Arial"/>
        </w:rPr>
        <w:tab/>
      </w:r>
      <w:r>
        <w:rPr>
          <w:rFonts w:ascii="Arial" w:hAnsi="Arial"/>
          <w:i/>
        </w:rPr>
        <w:t>Possible risk of irreversible effects.</w:t>
      </w:r>
    </w:p>
    <w:p w:rsidR="00B70481" w:rsidRDefault="00B70481" w:rsidP="00B70481">
      <w:pPr>
        <w:rPr>
          <w:rFonts w:ascii="Arial" w:hAnsi="Arial"/>
          <w:i/>
        </w:rPr>
      </w:pPr>
    </w:p>
    <w:p w:rsidR="00B70481" w:rsidRPr="00332BB1" w:rsidRDefault="00B70481" w:rsidP="00B70481">
      <w:pPr>
        <w:rPr>
          <w:rFonts w:ascii="Arial" w:hAnsi="Arial"/>
        </w:rPr>
      </w:pPr>
      <w:r>
        <w:rPr>
          <w:rFonts w:ascii="Arial" w:hAnsi="Arial"/>
        </w:rPr>
        <w:t>allyl epoxypropylphenol mixtures</w:t>
      </w:r>
    </w:p>
    <w:p w:rsidR="00B70481" w:rsidRDefault="00B70481" w:rsidP="00B70481">
      <w:pPr>
        <w:rPr>
          <w:rFonts w:ascii="Arial" w:hAnsi="Arial"/>
        </w:rPr>
      </w:pPr>
      <w:r>
        <w:rPr>
          <w:rFonts w:ascii="Arial" w:hAnsi="Arial"/>
        </w:rPr>
        <w:t>2-aminophenol</w:t>
      </w:r>
    </w:p>
    <w:p w:rsidR="00B70481" w:rsidRDefault="00B70481" w:rsidP="00B70481">
      <w:pPr>
        <w:rPr>
          <w:rFonts w:ascii="Arial" w:hAnsi="Arial"/>
        </w:rPr>
      </w:pPr>
      <w:r>
        <w:rPr>
          <w:rFonts w:ascii="Arial" w:hAnsi="Arial"/>
        </w:rPr>
        <w:t>4-aminophenol</w:t>
      </w:r>
    </w:p>
    <w:p w:rsidR="00B70481" w:rsidRDefault="00B70481" w:rsidP="00B70481">
      <w:pPr>
        <w:rPr>
          <w:rFonts w:ascii="Arial" w:hAnsi="Arial"/>
        </w:rPr>
      </w:pPr>
      <w:r>
        <w:rPr>
          <w:rFonts w:ascii="Arial" w:hAnsi="Arial"/>
        </w:rPr>
        <w:t>1,3-bis (vinylsulphonylacetamido) propane</w:t>
      </w:r>
    </w:p>
    <w:p w:rsidR="00B70481" w:rsidRDefault="00B70481" w:rsidP="00B70481">
      <w:pPr>
        <w:rPr>
          <w:rFonts w:ascii="Arial" w:hAnsi="Arial"/>
        </w:rPr>
      </w:pPr>
      <w:r>
        <w:rPr>
          <w:rFonts w:ascii="Arial" w:hAnsi="Arial"/>
        </w:rPr>
        <w:t>bromomethane</w:t>
      </w:r>
    </w:p>
    <w:p w:rsidR="00B70481" w:rsidRDefault="00B70481" w:rsidP="00B70481">
      <w:pPr>
        <w:rPr>
          <w:rFonts w:ascii="Arial" w:hAnsi="Arial"/>
        </w:rPr>
      </w:pPr>
      <w:r>
        <w:rPr>
          <w:rFonts w:ascii="Arial" w:hAnsi="Arial"/>
        </w:rPr>
        <w:t>2 butenal</w:t>
      </w:r>
    </w:p>
    <w:p w:rsidR="00B70481" w:rsidRDefault="00B70481" w:rsidP="00B70481">
      <w:pPr>
        <w:rPr>
          <w:rFonts w:ascii="Arial" w:hAnsi="Arial"/>
        </w:rPr>
      </w:pPr>
      <w:r>
        <w:rPr>
          <w:rFonts w:ascii="Arial" w:hAnsi="Arial"/>
        </w:rPr>
        <w:t>(3-chlorophenyl)-(4-methoxy-3-nitrophenyl) methanone</w:t>
      </w:r>
    </w:p>
    <w:p w:rsidR="00B70481" w:rsidRDefault="00B70481" w:rsidP="00B70481">
      <w:pPr>
        <w:rPr>
          <w:rFonts w:ascii="Arial" w:hAnsi="Arial"/>
        </w:rPr>
      </w:pPr>
      <w:r>
        <w:rPr>
          <w:rFonts w:ascii="Arial" w:hAnsi="Arial"/>
        </w:rPr>
        <w:t>cresylglycidyl ether</w:t>
      </w:r>
    </w:p>
    <w:p w:rsidR="00B70481" w:rsidRDefault="00B70481" w:rsidP="00B70481">
      <w:pPr>
        <w:rPr>
          <w:rFonts w:ascii="Arial" w:hAnsi="Arial"/>
        </w:rPr>
      </w:pPr>
      <w:r>
        <w:rPr>
          <w:rFonts w:ascii="Arial" w:hAnsi="Arial"/>
        </w:rPr>
        <w:t>crotonaldehyde</w:t>
      </w:r>
    </w:p>
    <w:p w:rsidR="00B70481" w:rsidRDefault="00B70481" w:rsidP="00B70481">
      <w:pPr>
        <w:rPr>
          <w:rFonts w:ascii="Arial" w:hAnsi="Arial"/>
        </w:rPr>
      </w:pPr>
      <w:r>
        <w:rPr>
          <w:rFonts w:ascii="Arial" w:hAnsi="Arial"/>
        </w:rPr>
        <w:t>cycloheximide (+ Repr Cat 2)</w:t>
      </w:r>
    </w:p>
    <w:p w:rsidR="00B70481" w:rsidRDefault="00B70481" w:rsidP="00B70481">
      <w:pPr>
        <w:rPr>
          <w:rFonts w:ascii="Arial" w:hAnsi="Arial"/>
        </w:rPr>
      </w:pPr>
      <w:r>
        <w:rPr>
          <w:rFonts w:ascii="Arial" w:hAnsi="Arial"/>
        </w:rPr>
        <w:t>2,3-dichloropropene</w:t>
      </w:r>
    </w:p>
    <w:p w:rsidR="00B70481" w:rsidRDefault="00B70481" w:rsidP="00B70481">
      <w:pPr>
        <w:rPr>
          <w:rFonts w:ascii="Arial" w:hAnsi="Arial"/>
        </w:rPr>
      </w:pPr>
      <w:r>
        <w:rPr>
          <w:rFonts w:ascii="Arial" w:hAnsi="Arial"/>
        </w:rPr>
        <w:t>5-(2,4-dioxo-1,2,3,4-tetrahydropyrimidine)-3-fluoro-2-hydroxymethyltetrahydrofuran</w:t>
      </w:r>
    </w:p>
    <w:p w:rsidR="00B70481" w:rsidRDefault="00B70481" w:rsidP="00B70481">
      <w:pPr>
        <w:rPr>
          <w:rFonts w:ascii="Arial" w:hAnsi="Arial"/>
        </w:rPr>
      </w:pPr>
      <w:r>
        <w:rPr>
          <w:rFonts w:ascii="Arial" w:hAnsi="Arial"/>
        </w:rPr>
        <w:t>DNOC</w:t>
      </w:r>
    </w:p>
    <w:p w:rsidR="00B70481" w:rsidRDefault="00B70481" w:rsidP="00B70481">
      <w:pPr>
        <w:rPr>
          <w:rFonts w:ascii="Arial" w:hAnsi="Arial"/>
        </w:rPr>
      </w:pPr>
      <w:r>
        <w:rPr>
          <w:rFonts w:ascii="Arial" w:hAnsi="Arial"/>
        </w:rPr>
        <w:t>2,3-epoxypropyl-o-tolyl ether</w:t>
      </w:r>
    </w:p>
    <w:p w:rsidR="00B70481" w:rsidRDefault="00B70481" w:rsidP="00B70481">
      <w:pPr>
        <w:rPr>
          <w:rFonts w:ascii="Arial" w:hAnsi="Arial"/>
        </w:rPr>
      </w:pPr>
      <w:r>
        <w:rPr>
          <w:rFonts w:ascii="Arial" w:hAnsi="Arial"/>
        </w:rPr>
        <w:t>4-ethoxyaniline</w:t>
      </w:r>
    </w:p>
    <w:p w:rsidR="00B70481" w:rsidRPr="00E815B8" w:rsidRDefault="00B70481" w:rsidP="00B70481">
      <w:pPr>
        <w:rPr>
          <w:rFonts w:ascii="Arial" w:hAnsi="Arial"/>
        </w:rPr>
      </w:pPr>
      <w:r>
        <w:rPr>
          <w:rFonts w:ascii="Arial" w:hAnsi="Arial"/>
        </w:rPr>
        <w:t>4</w:t>
      </w:r>
      <w:r>
        <w:rPr>
          <w:rFonts w:ascii="Arial" w:hAnsi="Arial"/>
          <w:vertAlign w:val="superscript"/>
        </w:rPr>
        <w:t>1</w:t>
      </w:r>
      <w:r>
        <w:rPr>
          <w:rFonts w:ascii="Arial" w:hAnsi="Arial"/>
        </w:rPr>
        <w:t>-ethoxy-2-benzimidazoleanilide</w:t>
      </w:r>
    </w:p>
    <w:p w:rsidR="00B70481" w:rsidRDefault="00B70481" w:rsidP="00B70481">
      <w:pPr>
        <w:rPr>
          <w:rFonts w:ascii="Arial" w:hAnsi="Arial"/>
        </w:rPr>
      </w:pPr>
      <w:r>
        <w:rPr>
          <w:rFonts w:ascii="Arial" w:hAnsi="Arial"/>
        </w:rPr>
        <w:t>1-ethyl-1-methylmorpholium bromide</w:t>
      </w:r>
    </w:p>
    <w:p w:rsidR="00B70481" w:rsidRDefault="00B70481" w:rsidP="00B70481">
      <w:pPr>
        <w:rPr>
          <w:rFonts w:ascii="Arial" w:hAnsi="Arial"/>
        </w:rPr>
      </w:pPr>
      <w:r>
        <w:rPr>
          <w:rFonts w:ascii="Arial" w:hAnsi="Arial"/>
        </w:rPr>
        <w:t>1-ethyl-1-methylpyrrolidinium bromide</w:t>
      </w:r>
    </w:p>
    <w:p w:rsidR="00B70481" w:rsidRDefault="00B70481" w:rsidP="00B70481">
      <w:pPr>
        <w:rPr>
          <w:rFonts w:ascii="Arial" w:hAnsi="Arial"/>
        </w:rPr>
      </w:pPr>
      <w:r>
        <w:rPr>
          <w:rFonts w:ascii="Arial" w:hAnsi="Arial"/>
        </w:rPr>
        <w:t>Fenthion</w:t>
      </w:r>
    </w:p>
    <w:p w:rsidR="00B70481" w:rsidRDefault="00B70481" w:rsidP="00B70481">
      <w:pPr>
        <w:rPr>
          <w:rFonts w:ascii="Arial" w:hAnsi="Arial"/>
        </w:rPr>
      </w:pPr>
      <w:r>
        <w:rPr>
          <w:rFonts w:ascii="Arial" w:hAnsi="Arial"/>
        </w:rPr>
        <w:t>Glyoxal</w:t>
      </w:r>
    </w:p>
    <w:p w:rsidR="00B70481" w:rsidRDefault="00B70481" w:rsidP="00B70481">
      <w:pPr>
        <w:rPr>
          <w:rFonts w:ascii="Arial" w:hAnsi="Arial"/>
        </w:rPr>
      </w:pPr>
      <w:r>
        <w:rPr>
          <w:rFonts w:ascii="Arial" w:hAnsi="Arial"/>
        </w:rPr>
        <w:t>hexahydrocyclopenta[c]pyrolle-1-(1H)-ammonium N-ethoxy carbonyl-N-(p-tolylsulphonyl) azanide</w:t>
      </w:r>
    </w:p>
    <w:p w:rsidR="00B70481" w:rsidRDefault="00B70481" w:rsidP="00B70481">
      <w:pPr>
        <w:rPr>
          <w:rFonts w:ascii="Arial" w:hAnsi="Arial"/>
        </w:rPr>
      </w:pPr>
      <w:r>
        <w:rPr>
          <w:rFonts w:ascii="Arial" w:hAnsi="Arial"/>
        </w:rPr>
        <w:t>(4-hydrazinophenyl)-N-methylmethanesulphonamide hydrochloride</w:t>
      </w:r>
    </w:p>
    <w:p w:rsidR="00B70481" w:rsidRDefault="00B70481" w:rsidP="00B70481">
      <w:pPr>
        <w:rPr>
          <w:rFonts w:ascii="Arial" w:hAnsi="Arial"/>
        </w:rPr>
      </w:pPr>
      <w:r>
        <w:rPr>
          <w:rFonts w:ascii="Arial" w:hAnsi="Arial"/>
        </w:rPr>
        <w:t>2-(isocyanatosulphonylmethyl) benzoic acid methyl ester</w:t>
      </w:r>
    </w:p>
    <w:p w:rsidR="00B70481" w:rsidRDefault="00B70481" w:rsidP="00B70481">
      <w:pPr>
        <w:rPr>
          <w:rFonts w:ascii="Arial" w:hAnsi="Arial"/>
        </w:rPr>
      </w:pPr>
      <w:r>
        <w:rPr>
          <w:rFonts w:ascii="Arial" w:hAnsi="Arial"/>
        </w:rPr>
        <w:t>2-methyl-m-phenylenediamine</w:t>
      </w:r>
    </w:p>
    <w:p w:rsidR="00B70481" w:rsidRDefault="00B70481" w:rsidP="00B70481">
      <w:pPr>
        <w:rPr>
          <w:rFonts w:ascii="Arial" w:hAnsi="Arial"/>
        </w:rPr>
      </w:pPr>
      <w:r>
        <w:rPr>
          <w:rFonts w:ascii="Arial" w:hAnsi="Arial"/>
        </w:rPr>
        <w:t>monocrotophos</w:t>
      </w:r>
    </w:p>
    <w:p w:rsidR="00B70481" w:rsidRDefault="00B70481" w:rsidP="00B70481">
      <w:pPr>
        <w:rPr>
          <w:rFonts w:ascii="Arial" w:hAnsi="Arial"/>
        </w:rPr>
      </w:pPr>
      <w:r>
        <w:rPr>
          <w:rFonts w:ascii="Arial" w:hAnsi="Arial"/>
        </w:rPr>
        <w:t>4-nitrosophenol</w:t>
      </w:r>
    </w:p>
    <w:p w:rsidR="00B70481" w:rsidRDefault="00B70481" w:rsidP="00B70481">
      <w:pPr>
        <w:rPr>
          <w:rFonts w:ascii="Arial" w:hAnsi="Arial"/>
        </w:rPr>
      </w:pPr>
      <w:r>
        <w:rPr>
          <w:rFonts w:ascii="Arial" w:hAnsi="Arial"/>
        </w:rPr>
        <w:t>phenol</w:t>
      </w:r>
    </w:p>
    <w:p w:rsidR="00B70481" w:rsidRDefault="00B70481" w:rsidP="00B70481">
      <w:pPr>
        <w:rPr>
          <w:rFonts w:ascii="Arial" w:hAnsi="Arial"/>
        </w:rPr>
      </w:pPr>
      <w:r>
        <w:rPr>
          <w:rFonts w:ascii="Arial" w:hAnsi="Arial"/>
        </w:rPr>
        <w:t>m-phenylenediamine and its hydrochloride</w:t>
      </w:r>
    </w:p>
    <w:p w:rsidR="00B70481" w:rsidRDefault="00B70481" w:rsidP="00B70481">
      <w:pPr>
        <w:rPr>
          <w:rFonts w:ascii="Arial" w:hAnsi="Arial"/>
        </w:rPr>
      </w:pPr>
      <w:r>
        <w:rPr>
          <w:rFonts w:ascii="Arial" w:hAnsi="Arial"/>
        </w:rPr>
        <w:t>phosphamidon</w:t>
      </w:r>
    </w:p>
    <w:p w:rsidR="00B70481" w:rsidRDefault="00B70481" w:rsidP="00B70481">
      <w:pPr>
        <w:rPr>
          <w:rFonts w:ascii="Arial" w:hAnsi="Arial"/>
        </w:rPr>
      </w:pPr>
      <w:r>
        <w:rPr>
          <w:rFonts w:ascii="Arial" w:hAnsi="Arial"/>
        </w:rPr>
        <w:t>pyrogallol</w:t>
      </w:r>
    </w:p>
    <w:p w:rsidR="00B70481" w:rsidRDefault="00B70481" w:rsidP="00B70481">
      <w:pPr>
        <w:rPr>
          <w:rFonts w:ascii="Arial" w:hAnsi="Arial"/>
        </w:rPr>
      </w:pPr>
      <w:r>
        <w:rPr>
          <w:rFonts w:ascii="Arial" w:hAnsi="Arial"/>
        </w:rPr>
        <w:t>N,N,N</w:t>
      </w:r>
      <w:r>
        <w:rPr>
          <w:rFonts w:ascii="Arial" w:hAnsi="Arial"/>
          <w:vertAlign w:val="superscript"/>
        </w:rPr>
        <w:t>1</w:t>
      </w:r>
      <w:r>
        <w:rPr>
          <w:rFonts w:ascii="Arial" w:hAnsi="Arial"/>
        </w:rPr>
        <w:t>,N</w:t>
      </w:r>
      <w:r>
        <w:rPr>
          <w:rFonts w:ascii="Arial" w:hAnsi="Arial"/>
          <w:vertAlign w:val="superscript"/>
        </w:rPr>
        <w:t>1</w:t>
      </w:r>
      <w:r>
        <w:rPr>
          <w:rFonts w:ascii="Arial" w:hAnsi="Arial"/>
        </w:rPr>
        <w:t>-tetraglycidyl-4,4</w:t>
      </w:r>
      <w:r>
        <w:rPr>
          <w:rFonts w:ascii="Arial" w:hAnsi="Arial"/>
          <w:vertAlign w:val="superscript"/>
        </w:rPr>
        <w:t>1</w:t>
      </w:r>
      <w:r>
        <w:rPr>
          <w:rFonts w:ascii="Arial" w:hAnsi="Arial"/>
        </w:rPr>
        <w:t>diamino-3,3</w:t>
      </w:r>
      <w:r>
        <w:rPr>
          <w:rFonts w:ascii="Arial" w:hAnsi="Arial"/>
          <w:vertAlign w:val="superscript"/>
        </w:rPr>
        <w:t>1</w:t>
      </w:r>
      <w:r>
        <w:rPr>
          <w:rFonts w:ascii="Arial" w:hAnsi="Arial"/>
        </w:rPr>
        <w:t>-diethyldiphenylmethane</w:t>
      </w:r>
    </w:p>
    <w:p w:rsidR="00B70481" w:rsidRDefault="00B70481" w:rsidP="00B70481">
      <w:pPr>
        <w:rPr>
          <w:rFonts w:ascii="Arial" w:hAnsi="Arial"/>
        </w:rPr>
      </w:pPr>
      <w:r>
        <w:rPr>
          <w:rFonts w:ascii="Arial" w:hAnsi="Arial"/>
        </w:rPr>
        <w:t xml:space="preserve">(+/-) tetrahydrofurfuryl (R)-2-[4-(6-chloroquinoxalin-2-yloxy)phenyloxy]propionate(+ Repr Cat 2, </w:t>
      </w:r>
    </w:p>
    <w:p w:rsidR="00B70481" w:rsidRDefault="00B70481" w:rsidP="00B70481">
      <w:pPr>
        <w:rPr>
          <w:rFonts w:ascii="Arial" w:hAnsi="Arial"/>
        </w:rPr>
      </w:pPr>
      <w:r>
        <w:rPr>
          <w:rFonts w:ascii="Arial" w:hAnsi="Arial"/>
        </w:rPr>
        <w:t xml:space="preserve">     Repr Cat 3)</w:t>
      </w:r>
    </w:p>
    <w:p w:rsidR="00B70481" w:rsidRPr="009E0F32" w:rsidRDefault="00B70481" w:rsidP="00B70481">
      <w:pPr>
        <w:rPr>
          <w:rFonts w:ascii="Arial" w:hAnsi="Arial"/>
        </w:rPr>
      </w:pPr>
      <w:r>
        <w:rPr>
          <w:rFonts w:ascii="Arial" w:hAnsi="Arial"/>
        </w:rPr>
        <w:t>2,2</w:t>
      </w:r>
      <w:r>
        <w:rPr>
          <w:rFonts w:ascii="Arial" w:hAnsi="Arial"/>
          <w:vertAlign w:val="superscript"/>
        </w:rPr>
        <w:t>1</w:t>
      </w:r>
      <w:r>
        <w:rPr>
          <w:rFonts w:ascii="Arial" w:hAnsi="Arial"/>
        </w:rPr>
        <w:t>-((3,3</w:t>
      </w:r>
      <w:r>
        <w:rPr>
          <w:rFonts w:ascii="Arial" w:hAnsi="Arial"/>
          <w:vertAlign w:val="superscript"/>
        </w:rPr>
        <w:t>1</w:t>
      </w:r>
      <w:r>
        <w:rPr>
          <w:rFonts w:ascii="Arial" w:hAnsi="Arial"/>
        </w:rPr>
        <w:t>,5,5</w:t>
      </w:r>
      <w:r>
        <w:rPr>
          <w:rFonts w:ascii="Arial" w:hAnsi="Arial"/>
          <w:vertAlign w:val="superscript"/>
        </w:rPr>
        <w:t>1</w:t>
      </w:r>
      <w:r>
        <w:rPr>
          <w:rFonts w:ascii="Arial" w:hAnsi="Arial"/>
        </w:rPr>
        <w:t>-tetramethyl-(1,1</w:t>
      </w:r>
      <w:r>
        <w:rPr>
          <w:rFonts w:ascii="Arial" w:hAnsi="Arial"/>
          <w:vertAlign w:val="superscript"/>
        </w:rPr>
        <w:t>1</w:t>
      </w:r>
      <w:r>
        <w:rPr>
          <w:rFonts w:ascii="Arial" w:hAnsi="Arial"/>
        </w:rPr>
        <w:t>-biphenyl)-4,4</w:t>
      </w:r>
      <w:r>
        <w:rPr>
          <w:rFonts w:ascii="Arial" w:hAnsi="Arial"/>
          <w:vertAlign w:val="superscript"/>
        </w:rPr>
        <w:t>1</w:t>
      </w:r>
      <w:r>
        <w:rPr>
          <w:rFonts w:ascii="Arial" w:hAnsi="Arial"/>
        </w:rPr>
        <w:t>-diyl)-bis(oxymethylene))-bis-oxirane</w:t>
      </w:r>
    </w:p>
    <w:p w:rsidR="00B70481" w:rsidRDefault="00B70481" w:rsidP="00B70481">
      <w:pPr>
        <w:rPr>
          <w:rFonts w:ascii="Arial" w:hAnsi="Arial"/>
        </w:rPr>
      </w:pPr>
      <w:r>
        <w:rPr>
          <w:rFonts w:ascii="Arial" w:hAnsi="Arial"/>
        </w:rPr>
        <w:t>thiophanate-methyl</w:t>
      </w:r>
    </w:p>
    <w:p w:rsidR="00B70481" w:rsidRDefault="00B70481" w:rsidP="00B70481">
      <w:pPr>
        <w:rPr>
          <w:rFonts w:ascii="Arial" w:hAnsi="Arial"/>
        </w:rPr>
      </w:pPr>
      <w:r>
        <w:rPr>
          <w:rFonts w:ascii="Arial" w:hAnsi="Arial"/>
        </w:rPr>
        <w:t>m- and p-tolyloxy methyl oxirane</w:t>
      </w:r>
    </w:p>
    <w:p w:rsidR="00B70481" w:rsidRDefault="00B70481" w:rsidP="00B70481">
      <w:pPr>
        <w:rPr>
          <w:rFonts w:ascii="Arial" w:hAnsi="Arial"/>
        </w:rPr>
      </w:pPr>
      <w:r>
        <w:rPr>
          <w:rFonts w:ascii="Arial" w:hAnsi="Arial"/>
        </w:rPr>
        <w:t>trifluoroiodomethane</w:t>
      </w:r>
    </w:p>
    <w:p w:rsidR="00B70481" w:rsidRDefault="00B70481" w:rsidP="00B70481">
      <w:pPr>
        <w:rPr>
          <w:rFonts w:ascii="Arial" w:hAnsi="Arial"/>
        </w:rPr>
      </w:pPr>
      <w:r>
        <w:rPr>
          <w:rFonts w:ascii="Arial" w:hAnsi="Arial"/>
        </w:rPr>
        <w:t>trisodium bis (7-acetamido-2-(4-nitro-2-oxidophenylazo)-3-sulphonato-1-naphthalato) chromate</w:t>
      </w:r>
    </w:p>
    <w:p w:rsidR="00B70481" w:rsidRDefault="00880B6B" w:rsidP="00B70481">
      <w:pPr>
        <w:jc w:val="center"/>
        <w:rPr>
          <w:rFonts w:ascii="Arial" w:hAnsi="Arial"/>
        </w:rPr>
      </w:pPr>
      <w:r>
        <w:rPr>
          <w:rFonts w:ascii="Arial" w:hAnsi="Arial"/>
        </w:rPr>
        <w:lastRenderedPageBreak/>
        <w:t>(ii)</w:t>
      </w:r>
    </w:p>
    <w:p w:rsidR="00B70481" w:rsidRDefault="00B70481" w:rsidP="00B70481">
      <w:pPr>
        <w:rPr>
          <w:rFonts w:ascii="Arial" w:hAnsi="Arial"/>
        </w:rPr>
      </w:pPr>
    </w:p>
    <w:p w:rsidR="00B70481" w:rsidRDefault="00B70481" w:rsidP="00B70481">
      <w:pPr>
        <w:rPr>
          <w:rFonts w:ascii="Arial" w:hAnsi="Arial"/>
        </w:rPr>
      </w:pPr>
      <w:r>
        <w:rPr>
          <w:rFonts w:ascii="Arial" w:hAnsi="Arial"/>
        </w:rPr>
        <w:t>APPENDIX 5 (Continued)</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vanadium pentoxide (+ Repr Cat 3)</w:t>
      </w:r>
    </w:p>
    <w:p w:rsidR="00B70481" w:rsidRDefault="00B70481" w:rsidP="00B70481">
      <w:pPr>
        <w:rPr>
          <w:rFonts w:ascii="Arial" w:hAnsi="Arial"/>
        </w:rPr>
      </w:pPr>
      <w:r>
        <w:rPr>
          <w:rFonts w:ascii="Arial" w:hAnsi="Arial"/>
        </w:rPr>
        <w:t>9-vinylcarbazole</w:t>
      </w:r>
    </w:p>
    <w:p w:rsidR="00B70481" w:rsidRDefault="00B70481" w:rsidP="00B70481">
      <w:pPr>
        <w:rPr>
          <w:rFonts w:ascii="Arial" w:hAnsi="Arial"/>
          <w:b/>
        </w:rPr>
      </w:pPr>
      <w:r>
        <w:rPr>
          <w:rFonts w:ascii="Arial" w:hAnsi="Arial"/>
        </w:rPr>
        <w:br w:type="page"/>
      </w:r>
      <w:r>
        <w:rPr>
          <w:rFonts w:ascii="Arial" w:hAnsi="Arial"/>
          <w:b/>
          <w:u w:val="single"/>
        </w:rPr>
        <w:lastRenderedPageBreak/>
        <w:t>APPENDIX 6</w:t>
      </w:r>
      <w:r>
        <w:rPr>
          <w:rFonts w:ascii="Arial" w:hAnsi="Arial"/>
          <w:b/>
        </w:rPr>
        <w:tab/>
      </w:r>
      <w:r>
        <w:rPr>
          <w:rFonts w:ascii="Arial" w:hAnsi="Arial"/>
          <w:b/>
        </w:rPr>
        <w:tab/>
        <w:t>SUBSTANCES TOXIC TO REPRODUCTION</w:t>
      </w:r>
    </w:p>
    <w:p w:rsidR="00B70481" w:rsidRDefault="00B70481" w:rsidP="00B70481">
      <w:pPr>
        <w:rPr>
          <w:rFonts w:ascii="Arial" w:hAnsi="Arial"/>
        </w:rPr>
      </w:pPr>
    </w:p>
    <w:p w:rsidR="00B70481" w:rsidRDefault="00B70481" w:rsidP="00B70481">
      <w:pPr>
        <w:pStyle w:val="Heading1"/>
      </w:pPr>
      <w:r>
        <w:t>Category 1:  Substances known to impair fertility in humans.</w:t>
      </w:r>
    </w:p>
    <w:p w:rsidR="00B70481" w:rsidRDefault="00B70481" w:rsidP="00B70481">
      <w:pPr>
        <w:rPr>
          <w:rFonts w:ascii="Arial" w:hAnsi="Arial"/>
          <w:b/>
        </w:rPr>
      </w:pPr>
      <w:r>
        <w:rPr>
          <w:rFonts w:ascii="Arial" w:hAnsi="Arial"/>
        </w:rPr>
        <w:tab/>
        <w:t xml:space="preserve">         </w:t>
      </w:r>
      <w:r>
        <w:rPr>
          <w:rFonts w:ascii="Arial" w:hAnsi="Arial"/>
          <w:b/>
        </w:rPr>
        <w:t>Substances known to cause developmental toxicity in humans.</w:t>
      </w:r>
    </w:p>
    <w:p w:rsidR="00B70481" w:rsidRDefault="00B70481" w:rsidP="00B70481">
      <w:pPr>
        <w:rPr>
          <w:rFonts w:ascii="Arial" w:hAnsi="Arial"/>
          <w:b/>
        </w:rPr>
      </w:pPr>
    </w:p>
    <w:p w:rsidR="00B70481" w:rsidRDefault="00B70481" w:rsidP="00B70481">
      <w:pPr>
        <w:rPr>
          <w:rFonts w:ascii="Arial" w:hAnsi="Arial"/>
          <w:i/>
        </w:rPr>
      </w:pPr>
      <w:r>
        <w:rPr>
          <w:rFonts w:ascii="Arial" w:hAnsi="Arial"/>
        </w:rPr>
        <w:t>R60</w:t>
      </w:r>
      <w:r>
        <w:rPr>
          <w:rFonts w:ascii="Arial" w:hAnsi="Arial"/>
        </w:rPr>
        <w:tab/>
      </w:r>
      <w:r>
        <w:rPr>
          <w:rFonts w:ascii="Arial" w:hAnsi="Arial"/>
          <w:i/>
        </w:rPr>
        <w:t>May impair fertility and may cause harm to the unborn child.</w:t>
      </w:r>
    </w:p>
    <w:p w:rsidR="00B70481" w:rsidRDefault="00B70481" w:rsidP="00B70481">
      <w:pPr>
        <w:rPr>
          <w:rFonts w:ascii="Arial" w:hAnsi="Arial"/>
          <w:i/>
        </w:rPr>
      </w:pPr>
    </w:p>
    <w:p w:rsidR="00B70481" w:rsidRPr="00BA5115" w:rsidRDefault="00B70481" w:rsidP="00B70481">
      <w:pPr>
        <w:rPr>
          <w:rFonts w:ascii="Arial" w:hAnsi="Arial"/>
        </w:rPr>
      </w:pPr>
      <w:r>
        <w:rPr>
          <w:rFonts w:ascii="Arial" w:hAnsi="Arial"/>
        </w:rPr>
        <w:t>2-bromopropane</w:t>
      </w:r>
    </w:p>
    <w:p w:rsidR="00B70481" w:rsidRDefault="00B70481" w:rsidP="00B70481">
      <w:pPr>
        <w:rPr>
          <w:rFonts w:ascii="Arial" w:hAnsi="Arial"/>
        </w:rPr>
      </w:pPr>
      <w:r>
        <w:rPr>
          <w:rFonts w:ascii="Arial" w:hAnsi="Arial"/>
        </w:rPr>
        <w:t>tri lead bis (orthophosphate) (+ Repr Cat 3)</w:t>
      </w:r>
    </w:p>
    <w:p w:rsidR="00B70481" w:rsidRDefault="00B70481" w:rsidP="00B70481">
      <w:pPr>
        <w:rPr>
          <w:rFonts w:ascii="Arial" w:hAnsi="Arial"/>
        </w:rPr>
      </w:pPr>
    </w:p>
    <w:p w:rsidR="00B70481" w:rsidRDefault="00B70481" w:rsidP="00B70481">
      <w:pPr>
        <w:rPr>
          <w:rFonts w:ascii="Arial" w:hAnsi="Arial"/>
        </w:rPr>
      </w:pPr>
      <w:r>
        <w:rPr>
          <w:rFonts w:ascii="Arial" w:hAnsi="Arial"/>
        </w:rPr>
        <w:t>R61</w:t>
      </w:r>
      <w:r>
        <w:rPr>
          <w:rFonts w:ascii="Arial" w:hAnsi="Arial"/>
        </w:rPr>
        <w:tab/>
      </w:r>
      <w:r>
        <w:rPr>
          <w:rFonts w:ascii="Arial" w:hAnsi="Arial"/>
          <w:i/>
        </w:rPr>
        <w:t>May cause harm to the unborn child.</w:t>
      </w:r>
    </w:p>
    <w:p w:rsidR="00B70481" w:rsidRDefault="00B70481" w:rsidP="00B70481">
      <w:pPr>
        <w:rPr>
          <w:rFonts w:ascii="Arial" w:hAnsi="Arial"/>
        </w:rPr>
      </w:pPr>
    </w:p>
    <w:p w:rsidR="00B70481" w:rsidRDefault="00B70481" w:rsidP="00B70481">
      <w:pPr>
        <w:rPr>
          <w:rFonts w:ascii="Arial" w:hAnsi="Arial"/>
        </w:rPr>
      </w:pPr>
      <w:r>
        <w:rPr>
          <w:rFonts w:ascii="Arial" w:hAnsi="Arial"/>
        </w:rPr>
        <w:t>carbon monoxide</w:t>
      </w:r>
    </w:p>
    <w:p w:rsidR="00B70481" w:rsidRDefault="00B70481" w:rsidP="00B70481">
      <w:pPr>
        <w:rPr>
          <w:rFonts w:ascii="Arial" w:hAnsi="Arial"/>
        </w:rPr>
      </w:pPr>
      <w:r>
        <w:rPr>
          <w:rFonts w:ascii="Arial" w:hAnsi="Arial"/>
        </w:rPr>
        <w:t>4-hydroxy-3-(3-oxo-1-phenylbutyl)-2-benzopyrone</w:t>
      </w:r>
    </w:p>
    <w:p w:rsidR="00B70481" w:rsidRDefault="00B70481" w:rsidP="00B70481">
      <w:pPr>
        <w:rPr>
          <w:rFonts w:ascii="Arial" w:hAnsi="Arial"/>
        </w:rPr>
      </w:pPr>
      <w:r>
        <w:rPr>
          <w:rFonts w:ascii="Arial" w:hAnsi="Arial"/>
        </w:rPr>
        <w:t>lead alkyls (+ Repr Cat 3)</w:t>
      </w:r>
    </w:p>
    <w:p w:rsidR="00B70481" w:rsidRDefault="00B70481" w:rsidP="00B70481">
      <w:pPr>
        <w:rPr>
          <w:rFonts w:ascii="Arial" w:hAnsi="Arial"/>
        </w:rPr>
      </w:pPr>
      <w:r>
        <w:rPr>
          <w:rFonts w:ascii="Arial" w:hAnsi="Arial"/>
        </w:rPr>
        <w:t>lead azide (+ Repr Cat 3)</w:t>
      </w:r>
    </w:p>
    <w:p w:rsidR="00B70481" w:rsidRDefault="00B70481" w:rsidP="00B70481">
      <w:pPr>
        <w:rPr>
          <w:rFonts w:ascii="Arial" w:hAnsi="Arial"/>
        </w:rPr>
      </w:pPr>
      <w:r>
        <w:rPr>
          <w:rFonts w:ascii="Arial" w:hAnsi="Arial"/>
        </w:rPr>
        <w:t>lead di (acetate) (+ Repr Cat 3)</w:t>
      </w:r>
    </w:p>
    <w:p w:rsidR="00B70481" w:rsidRDefault="00B70481" w:rsidP="00B70481">
      <w:pPr>
        <w:rPr>
          <w:rFonts w:ascii="Arial" w:hAnsi="Arial"/>
        </w:rPr>
      </w:pPr>
      <w:r>
        <w:rPr>
          <w:rFonts w:ascii="Arial" w:hAnsi="Arial"/>
        </w:rPr>
        <w:t>lead hexafluorosilicate (+ Repr Cat 3)</w:t>
      </w:r>
    </w:p>
    <w:p w:rsidR="00B70481" w:rsidRDefault="00B70481" w:rsidP="00B70481">
      <w:pPr>
        <w:rPr>
          <w:rFonts w:ascii="Arial" w:hAnsi="Arial"/>
        </w:rPr>
      </w:pPr>
      <w:r>
        <w:rPr>
          <w:rFonts w:ascii="Arial" w:hAnsi="Arial"/>
        </w:rPr>
        <w:t>lead methanesulphonate</w:t>
      </w:r>
    </w:p>
    <w:p w:rsidR="00B70481" w:rsidRDefault="00B70481" w:rsidP="00B70481">
      <w:pPr>
        <w:rPr>
          <w:rFonts w:ascii="Arial" w:hAnsi="Arial"/>
        </w:rPr>
      </w:pPr>
      <w:r>
        <w:rPr>
          <w:rFonts w:ascii="Arial" w:hAnsi="Arial"/>
        </w:rPr>
        <w:t>lead styphnate (+ Repr Cat 3)</w:t>
      </w:r>
    </w:p>
    <w:p w:rsidR="00B70481" w:rsidRDefault="00B70481" w:rsidP="00B70481">
      <w:pPr>
        <w:rPr>
          <w:rFonts w:ascii="Arial" w:hAnsi="Arial"/>
        </w:rPr>
      </w:pPr>
      <w:r>
        <w:rPr>
          <w:rFonts w:ascii="Arial" w:hAnsi="Arial"/>
        </w:rPr>
        <w:t>lead 2,4,6-trinitroresorcinoxide (+ Repr Cat 3)</w:t>
      </w:r>
    </w:p>
    <w:p w:rsidR="00B70481" w:rsidRDefault="00B70481" w:rsidP="00B70481">
      <w:pPr>
        <w:rPr>
          <w:rFonts w:ascii="Arial" w:hAnsi="Arial"/>
        </w:rPr>
      </w:pPr>
      <w:r>
        <w:rPr>
          <w:rFonts w:ascii="Arial" w:hAnsi="Arial"/>
        </w:rPr>
        <w:t>Warfarin</w:t>
      </w:r>
    </w:p>
    <w:p w:rsidR="00B70481" w:rsidRDefault="00B70481" w:rsidP="00B70481">
      <w:pPr>
        <w:rPr>
          <w:rFonts w:ascii="Arial" w:hAnsi="Arial"/>
        </w:rPr>
      </w:pPr>
    </w:p>
    <w:p w:rsidR="00B70481" w:rsidRDefault="00B70481" w:rsidP="00B70481">
      <w:pPr>
        <w:rPr>
          <w:rFonts w:ascii="Arial" w:hAnsi="Arial"/>
          <w:b/>
        </w:rPr>
      </w:pPr>
      <w:r>
        <w:rPr>
          <w:rFonts w:ascii="Arial" w:hAnsi="Arial"/>
          <w:b/>
        </w:rPr>
        <w:t>Category 2:  Substances which should be regarded as if they impair fertility in humans.</w:t>
      </w:r>
    </w:p>
    <w:p w:rsidR="00B70481" w:rsidRDefault="00B70481" w:rsidP="00B70481">
      <w:pPr>
        <w:rPr>
          <w:rFonts w:ascii="Arial" w:hAnsi="Arial"/>
        </w:rPr>
      </w:pPr>
      <w:r>
        <w:rPr>
          <w:rFonts w:ascii="Arial" w:hAnsi="Arial"/>
          <w:b/>
        </w:rPr>
        <w:tab/>
        <w:t xml:space="preserve">         Substances which are regarded as if they cause developmental toxicity.</w:t>
      </w:r>
    </w:p>
    <w:p w:rsidR="00B70481" w:rsidRDefault="00B70481" w:rsidP="00B70481">
      <w:pPr>
        <w:rPr>
          <w:rFonts w:ascii="Arial" w:hAnsi="Arial"/>
        </w:rPr>
      </w:pPr>
    </w:p>
    <w:p w:rsidR="00B70481" w:rsidRDefault="00B70481" w:rsidP="00B70481">
      <w:pPr>
        <w:rPr>
          <w:rFonts w:ascii="Arial" w:hAnsi="Arial"/>
          <w:i/>
        </w:rPr>
      </w:pPr>
      <w:r>
        <w:rPr>
          <w:rFonts w:ascii="Arial" w:hAnsi="Arial"/>
        </w:rPr>
        <w:t>R60</w:t>
      </w:r>
      <w:r>
        <w:rPr>
          <w:rFonts w:ascii="Arial" w:hAnsi="Arial"/>
        </w:rPr>
        <w:tab/>
      </w:r>
      <w:r>
        <w:rPr>
          <w:rFonts w:ascii="Arial" w:hAnsi="Arial"/>
          <w:i/>
        </w:rPr>
        <w:t>May impair fertility and may cause harm to the unborn child.</w:t>
      </w:r>
    </w:p>
    <w:p w:rsidR="00B70481" w:rsidRDefault="00B70481" w:rsidP="00B70481">
      <w:pPr>
        <w:rPr>
          <w:rFonts w:ascii="Arial" w:hAnsi="Arial"/>
        </w:rPr>
      </w:pPr>
    </w:p>
    <w:p w:rsidR="00B70481" w:rsidRDefault="00B70481" w:rsidP="00B70481">
      <w:pPr>
        <w:rPr>
          <w:rFonts w:ascii="Arial" w:hAnsi="Arial"/>
        </w:rPr>
      </w:pPr>
      <w:r>
        <w:rPr>
          <w:rFonts w:ascii="Arial" w:hAnsi="Arial"/>
        </w:rPr>
        <w:t>2,2-bis(4</w:t>
      </w:r>
      <w:r>
        <w:rPr>
          <w:rFonts w:ascii="Arial" w:hAnsi="Arial"/>
          <w:vertAlign w:val="superscript"/>
        </w:rPr>
        <w:t>1</w:t>
      </w:r>
      <w:r>
        <w:rPr>
          <w:rFonts w:ascii="Arial" w:hAnsi="Arial"/>
        </w:rPr>
        <w:t>-hydroxyphenyl)-4-methylpentane</w:t>
      </w:r>
    </w:p>
    <w:p w:rsidR="00B70481" w:rsidRDefault="00B70481" w:rsidP="00B70481">
      <w:pPr>
        <w:rPr>
          <w:rFonts w:ascii="Arial" w:hAnsi="Arial"/>
        </w:rPr>
      </w:pPr>
      <w:r>
        <w:rPr>
          <w:rFonts w:ascii="Arial" w:hAnsi="Arial"/>
        </w:rPr>
        <w:t>bis (2-methoxyethyl) ether</w:t>
      </w:r>
    </w:p>
    <w:p w:rsidR="00B70481" w:rsidRDefault="00B70481" w:rsidP="00B70481">
      <w:pPr>
        <w:rPr>
          <w:rFonts w:ascii="Arial" w:hAnsi="Arial"/>
        </w:rPr>
      </w:pPr>
      <w:r>
        <w:rPr>
          <w:rFonts w:ascii="Arial" w:hAnsi="Arial"/>
        </w:rPr>
        <w:t>di –(2-ethylhexyl) phthalate</w:t>
      </w:r>
    </w:p>
    <w:p w:rsidR="00B70481" w:rsidRDefault="00B70481" w:rsidP="00B70481">
      <w:pPr>
        <w:rPr>
          <w:rFonts w:ascii="Arial" w:hAnsi="Arial"/>
        </w:rPr>
      </w:pPr>
      <w:r>
        <w:rPr>
          <w:rFonts w:ascii="Arial" w:hAnsi="Arial"/>
        </w:rPr>
        <w:t>di-n-pentylphthalate</w:t>
      </w:r>
    </w:p>
    <w:p w:rsidR="00B70481" w:rsidRDefault="00B70481" w:rsidP="00B70481">
      <w:pPr>
        <w:rPr>
          <w:rFonts w:ascii="Arial" w:hAnsi="Arial"/>
        </w:rPr>
      </w:pPr>
      <w:r>
        <w:rPr>
          <w:rFonts w:ascii="Arial" w:hAnsi="Arial"/>
        </w:rPr>
        <w:t>3-ethyl-2-methyl-2-(3-methybutyl)-1,3-oxazolidine</w:t>
      </w:r>
    </w:p>
    <w:p w:rsidR="00B70481" w:rsidRDefault="00B70481" w:rsidP="00B70481">
      <w:pPr>
        <w:rPr>
          <w:rFonts w:ascii="Arial" w:hAnsi="Arial"/>
        </w:rPr>
      </w:pPr>
      <w:r>
        <w:rPr>
          <w:rFonts w:ascii="Arial" w:hAnsi="Arial"/>
        </w:rPr>
        <w:t>2-ethoxyethanol</w:t>
      </w:r>
    </w:p>
    <w:p w:rsidR="00B70481" w:rsidRPr="00BA5115" w:rsidRDefault="00B70481" w:rsidP="00B70481">
      <w:pPr>
        <w:rPr>
          <w:rFonts w:ascii="Arial" w:hAnsi="Arial"/>
        </w:rPr>
      </w:pPr>
      <w:r>
        <w:rPr>
          <w:rFonts w:ascii="Arial" w:hAnsi="Arial"/>
        </w:rPr>
        <w:t>methoxyacetic acid</w:t>
      </w:r>
    </w:p>
    <w:p w:rsidR="00B70481" w:rsidRDefault="00B70481" w:rsidP="00B70481">
      <w:pPr>
        <w:rPr>
          <w:rFonts w:ascii="Arial" w:hAnsi="Arial"/>
        </w:rPr>
      </w:pPr>
      <w:r>
        <w:rPr>
          <w:rFonts w:ascii="Arial" w:hAnsi="Arial"/>
        </w:rPr>
        <w:t>2-methoxyethanol</w:t>
      </w:r>
    </w:p>
    <w:p w:rsidR="00B70481" w:rsidRDefault="00B70481" w:rsidP="00B70481">
      <w:pPr>
        <w:rPr>
          <w:rFonts w:ascii="Arial" w:hAnsi="Arial"/>
        </w:rPr>
      </w:pPr>
      <w:r>
        <w:rPr>
          <w:rFonts w:ascii="Arial" w:hAnsi="Arial"/>
        </w:rPr>
        <w:t>2-ethoxyethyl acetate</w:t>
      </w:r>
    </w:p>
    <w:p w:rsidR="00B70481" w:rsidRDefault="00B70481" w:rsidP="00B70481">
      <w:pPr>
        <w:rPr>
          <w:rFonts w:ascii="Arial" w:hAnsi="Arial"/>
        </w:rPr>
      </w:pPr>
      <w:r>
        <w:rPr>
          <w:rFonts w:ascii="Arial" w:hAnsi="Arial"/>
        </w:rPr>
        <w:t>fluazifop-butyl(ISO)</w:t>
      </w:r>
    </w:p>
    <w:p w:rsidR="00B70481" w:rsidRDefault="00B70481" w:rsidP="00B70481">
      <w:pPr>
        <w:rPr>
          <w:rFonts w:ascii="Arial" w:hAnsi="Arial"/>
        </w:rPr>
      </w:pPr>
      <w:r>
        <w:rPr>
          <w:rFonts w:ascii="Arial" w:hAnsi="Arial"/>
        </w:rPr>
        <w:t>formamide</w:t>
      </w:r>
    </w:p>
    <w:p w:rsidR="00B70481" w:rsidRDefault="00B70481" w:rsidP="00B70481">
      <w:pPr>
        <w:rPr>
          <w:rFonts w:ascii="Arial" w:hAnsi="Arial"/>
        </w:rPr>
      </w:pPr>
      <w:r>
        <w:rPr>
          <w:rFonts w:ascii="Arial" w:hAnsi="Arial"/>
        </w:rPr>
        <w:t>2-methoxyethyl acetate</w:t>
      </w:r>
    </w:p>
    <w:p w:rsidR="00B70481" w:rsidRDefault="00B70481" w:rsidP="00B70481">
      <w:pPr>
        <w:rPr>
          <w:rFonts w:ascii="Arial" w:hAnsi="Arial"/>
        </w:rPr>
      </w:pPr>
      <w:r>
        <w:rPr>
          <w:rFonts w:ascii="Arial" w:hAnsi="Arial"/>
        </w:rPr>
        <w:t>N-methylacetamide</w:t>
      </w:r>
    </w:p>
    <w:p w:rsidR="00B70481" w:rsidRDefault="00B70481" w:rsidP="00B70481">
      <w:pPr>
        <w:rPr>
          <w:rFonts w:ascii="Arial" w:hAnsi="Arial"/>
        </w:rPr>
      </w:pPr>
      <w:r>
        <w:rPr>
          <w:rFonts w:ascii="Arial" w:hAnsi="Arial"/>
        </w:rPr>
        <w:t>n-pentyl-isopentyl phthalate</w:t>
      </w:r>
    </w:p>
    <w:p w:rsidR="00B70481" w:rsidRDefault="00B70481" w:rsidP="00B70481">
      <w:pPr>
        <w:rPr>
          <w:rFonts w:ascii="Arial" w:hAnsi="Arial"/>
        </w:rPr>
      </w:pPr>
      <w:r>
        <w:rPr>
          <w:rFonts w:ascii="Arial" w:hAnsi="Arial"/>
        </w:rPr>
        <w:t>n-propyl bromide (+ Repr Cat 3)</w:t>
      </w:r>
    </w:p>
    <w:p w:rsidR="00B70481" w:rsidRDefault="00B70481" w:rsidP="00B70481">
      <w:pPr>
        <w:rPr>
          <w:rFonts w:ascii="Arial" w:hAnsi="Arial"/>
        </w:rPr>
      </w:pPr>
    </w:p>
    <w:p w:rsidR="00B70481" w:rsidRDefault="00B70481" w:rsidP="00B70481">
      <w:pPr>
        <w:rPr>
          <w:rFonts w:ascii="Arial" w:hAnsi="Arial"/>
          <w:i/>
        </w:rPr>
      </w:pPr>
      <w:r>
        <w:rPr>
          <w:rFonts w:ascii="Arial" w:hAnsi="Arial"/>
        </w:rPr>
        <w:t>R61</w:t>
      </w:r>
      <w:r>
        <w:rPr>
          <w:rFonts w:ascii="Arial" w:hAnsi="Arial"/>
        </w:rPr>
        <w:tab/>
      </w:r>
      <w:r>
        <w:rPr>
          <w:rFonts w:ascii="Arial" w:hAnsi="Arial"/>
          <w:i/>
        </w:rPr>
        <w:t>May cause harm to the unborn child.</w:t>
      </w:r>
    </w:p>
    <w:p w:rsidR="00B70481" w:rsidRDefault="00B70481" w:rsidP="00B70481">
      <w:pPr>
        <w:rPr>
          <w:rFonts w:ascii="Arial" w:hAnsi="Arial"/>
        </w:rPr>
      </w:pPr>
    </w:p>
    <w:p w:rsidR="00B70481" w:rsidRDefault="00B70481" w:rsidP="00B70481">
      <w:pPr>
        <w:rPr>
          <w:rFonts w:ascii="Arial" w:hAnsi="Arial"/>
        </w:rPr>
      </w:pPr>
      <w:r>
        <w:rPr>
          <w:rFonts w:ascii="Arial" w:hAnsi="Arial"/>
        </w:rPr>
        <w:t>azafenden (+ Repr Cat 3)</w:t>
      </w:r>
    </w:p>
    <w:p w:rsidR="00B70481" w:rsidRDefault="00B70481" w:rsidP="00B70481">
      <w:pPr>
        <w:rPr>
          <w:rFonts w:ascii="Arial" w:hAnsi="Arial"/>
        </w:rPr>
      </w:pPr>
      <w:r>
        <w:rPr>
          <w:rFonts w:ascii="Arial" w:hAnsi="Arial"/>
        </w:rPr>
        <w:t>benzene butyl phthalate (+ Repr Cat 3)</w:t>
      </w:r>
    </w:p>
    <w:p w:rsidR="00B70481" w:rsidRDefault="00B70481" w:rsidP="00B70481">
      <w:pPr>
        <w:rPr>
          <w:rFonts w:ascii="Arial" w:hAnsi="Arial"/>
        </w:rPr>
      </w:pPr>
      <w:r>
        <w:rPr>
          <w:rFonts w:ascii="Arial" w:hAnsi="Arial"/>
        </w:rPr>
        <w:t>1,2-benzenedicarboxyli acids and dipentyl esters</w:t>
      </w:r>
    </w:p>
    <w:p w:rsidR="00B70481" w:rsidRDefault="00B70481" w:rsidP="00B70481">
      <w:pPr>
        <w:rPr>
          <w:rFonts w:ascii="Arial" w:hAnsi="Arial"/>
        </w:rPr>
      </w:pPr>
      <w:r>
        <w:rPr>
          <w:rFonts w:ascii="Arial" w:hAnsi="Arial"/>
        </w:rPr>
        <w:t>binapacryl</w:t>
      </w:r>
    </w:p>
    <w:p w:rsidR="00B70481" w:rsidRDefault="00B70481" w:rsidP="00B70481">
      <w:pPr>
        <w:rPr>
          <w:rFonts w:ascii="Arial" w:hAnsi="Arial"/>
        </w:rPr>
      </w:pPr>
      <w:r>
        <w:rPr>
          <w:rFonts w:ascii="Arial" w:hAnsi="Arial"/>
        </w:rPr>
        <w:t>bis (2-methoxyethyl) phthalate (+ Repr Cat 3)</w:t>
      </w:r>
    </w:p>
    <w:p w:rsidR="00B70481" w:rsidRDefault="00B70481" w:rsidP="00B70481">
      <w:pPr>
        <w:rPr>
          <w:rFonts w:ascii="Arial" w:hAnsi="Arial"/>
        </w:rPr>
      </w:pPr>
      <w:r>
        <w:rPr>
          <w:rFonts w:ascii="Arial" w:hAnsi="Arial"/>
        </w:rPr>
        <w:t>dibutyl phthalate (+ Repr Cat 3)</w:t>
      </w:r>
    </w:p>
    <w:p w:rsidR="00B70481" w:rsidRDefault="00B70481" w:rsidP="00B70481">
      <w:pPr>
        <w:rPr>
          <w:rFonts w:ascii="Arial" w:hAnsi="Arial"/>
        </w:rPr>
      </w:pPr>
      <w:r>
        <w:rPr>
          <w:rFonts w:ascii="Arial" w:hAnsi="Arial"/>
        </w:rPr>
        <w:t>N,N-dimethylacetamide</w:t>
      </w:r>
    </w:p>
    <w:p w:rsidR="00B70481" w:rsidRDefault="00B70481" w:rsidP="00B70481">
      <w:pPr>
        <w:rPr>
          <w:rFonts w:ascii="Arial" w:hAnsi="Arial"/>
        </w:rPr>
      </w:pPr>
      <w:r>
        <w:rPr>
          <w:rFonts w:ascii="Arial" w:hAnsi="Arial"/>
        </w:rPr>
        <w:t>dimethylformamide</w:t>
      </w:r>
    </w:p>
    <w:p w:rsidR="00B70481" w:rsidRDefault="00B70481" w:rsidP="00B70481">
      <w:pPr>
        <w:rPr>
          <w:rFonts w:ascii="Arial" w:hAnsi="Arial"/>
        </w:rPr>
      </w:pPr>
      <w:r>
        <w:rPr>
          <w:rFonts w:ascii="Arial" w:hAnsi="Arial"/>
        </w:rPr>
        <w:t>dinocap</w:t>
      </w:r>
    </w:p>
    <w:p w:rsidR="00B70481" w:rsidRDefault="00B70481" w:rsidP="00B70481">
      <w:pPr>
        <w:rPr>
          <w:rFonts w:ascii="Arial" w:hAnsi="Arial"/>
        </w:rPr>
      </w:pPr>
      <w:r>
        <w:rPr>
          <w:rFonts w:ascii="Arial" w:hAnsi="Arial"/>
        </w:rPr>
        <w:t>dinoseb, and its salts and esters (+ Repr Cat 3)</w:t>
      </w:r>
    </w:p>
    <w:p w:rsidR="00B70481" w:rsidRDefault="00B70481" w:rsidP="00B70481">
      <w:pPr>
        <w:rPr>
          <w:rFonts w:ascii="Arial" w:hAnsi="Arial"/>
        </w:rPr>
      </w:pPr>
      <w:r>
        <w:rPr>
          <w:rFonts w:ascii="Arial" w:hAnsi="Arial"/>
        </w:rPr>
        <w:t>dinoterb, and its salts and esters</w:t>
      </w:r>
    </w:p>
    <w:p w:rsidR="00B70481" w:rsidRDefault="00B70481" w:rsidP="00B70481">
      <w:pPr>
        <w:rPr>
          <w:rFonts w:ascii="Arial" w:hAnsi="Arial"/>
        </w:rPr>
      </w:pPr>
      <w:r>
        <w:rPr>
          <w:rFonts w:ascii="Arial" w:hAnsi="Arial"/>
        </w:rPr>
        <w:t>diphenyl ether, octabromo derivative</w:t>
      </w:r>
    </w:p>
    <w:p w:rsidR="00B70481" w:rsidRDefault="00B70481" w:rsidP="00B70481">
      <w:pPr>
        <w:rPr>
          <w:rFonts w:ascii="Arial" w:hAnsi="Arial"/>
        </w:rPr>
      </w:pPr>
      <w:r>
        <w:rPr>
          <w:rFonts w:ascii="Arial" w:hAnsi="Arial"/>
        </w:rPr>
        <w:t>2-ethylhexyl 3,5-bis(1,1-dimethyl)-4-hydroxyphenyl methylthioacetate</w:t>
      </w:r>
    </w:p>
    <w:p w:rsidR="00B70481" w:rsidRDefault="00B70481" w:rsidP="00B70481">
      <w:pPr>
        <w:rPr>
          <w:rFonts w:ascii="Arial" w:hAnsi="Arial"/>
        </w:rPr>
      </w:pPr>
      <w:r>
        <w:rPr>
          <w:rFonts w:ascii="Arial" w:hAnsi="Arial"/>
        </w:rPr>
        <w:t>ethylene thiourea</w:t>
      </w:r>
    </w:p>
    <w:p w:rsidR="00B70481" w:rsidRDefault="00880B6B" w:rsidP="00B70481">
      <w:pPr>
        <w:jc w:val="center"/>
        <w:rPr>
          <w:rFonts w:ascii="Arial" w:hAnsi="Arial"/>
        </w:rPr>
      </w:pPr>
      <w:r>
        <w:rPr>
          <w:rFonts w:ascii="Arial" w:hAnsi="Arial"/>
        </w:rPr>
        <w:lastRenderedPageBreak/>
        <w:t>(ii)</w:t>
      </w:r>
    </w:p>
    <w:p w:rsidR="00B70481" w:rsidRDefault="00B70481" w:rsidP="00B70481">
      <w:pPr>
        <w:rPr>
          <w:rFonts w:ascii="Arial" w:hAnsi="Arial"/>
        </w:rPr>
      </w:pPr>
      <w:r>
        <w:rPr>
          <w:rFonts w:ascii="Arial" w:hAnsi="Arial"/>
        </w:rPr>
        <w:t>APPENDIX 6 (continued)</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etacelasil</w:t>
      </w:r>
    </w:p>
    <w:p w:rsidR="00B70481" w:rsidRDefault="00B70481" w:rsidP="00B70481">
      <w:pPr>
        <w:rPr>
          <w:rFonts w:ascii="Arial" w:hAnsi="Arial"/>
        </w:rPr>
      </w:pPr>
      <w:r>
        <w:rPr>
          <w:rFonts w:ascii="Arial" w:hAnsi="Arial"/>
        </w:rPr>
        <w:t>flumioxazin</w:t>
      </w:r>
    </w:p>
    <w:p w:rsidR="00B70481" w:rsidRDefault="00B70481" w:rsidP="00B70481">
      <w:pPr>
        <w:rPr>
          <w:rFonts w:ascii="Arial" w:hAnsi="Arial"/>
        </w:rPr>
      </w:pPr>
      <w:r>
        <w:rPr>
          <w:rFonts w:ascii="Arial" w:hAnsi="Arial"/>
        </w:rPr>
        <w:t>2-[2-hydroxy-3-(2-chlorophenyl) carbamoyl-1-naphthylazo]-7-[2-hydroxy-3-(3-chlorophenyl)carbamoyl-1-</w:t>
      </w:r>
    </w:p>
    <w:p w:rsidR="00B70481" w:rsidRDefault="00B70481" w:rsidP="00B70481">
      <w:pPr>
        <w:ind w:firstLine="720"/>
        <w:rPr>
          <w:rFonts w:ascii="Arial" w:hAnsi="Arial"/>
        </w:rPr>
      </w:pPr>
      <w:r>
        <w:rPr>
          <w:rFonts w:ascii="Arial" w:hAnsi="Arial"/>
        </w:rPr>
        <w:t>naphthylazo] fluorene-9-one</w:t>
      </w:r>
    </w:p>
    <w:p w:rsidR="00B70481" w:rsidRDefault="00B70481" w:rsidP="00B70481">
      <w:pPr>
        <w:rPr>
          <w:rFonts w:ascii="Arial" w:hAnsi="Arial"/>
        </w:rPr>
      </w:pPr>
      <w:r>
        <w:rPr>
          <w:rFonts w:ascii="Arial" w:hAnsi="Arial"/>
        </w:rPr>
        <w:t>2-methoxypropanol</w:t>
      </w:r>
    </w:p>
    <w:p w:rsidR="00B70481" w:rsidRDefault="00B70481" w:rsidP="00B70481">
      <w:pPr>
        <w:rPr>
          <w:rFonts w:ascii="Arial" w:hAnsi="Arial"/>
        </w:rPr>
      </w:pPr>
      <w:r>
        <w:rPr>
          <w:rFonts w:ascii="Arial" w:hAnsi="Arial"/>
        </w:rPr>
        <w:t>2-methoxypropyl acetate</w:t>
      </w:r>
    </w:p>
    <w:p w:rsidR="00B70481" w:rsidRDefault="00B70481" w:rsidP="00B70481">
      <w:pPr>
        <w:rPr>
          <w:rFonts w:ascii="Arial" w:hAnsi="Arial"/>
        </w:rPr>
      </w:pPr>
      <w:r>
        <w:rPr>
          <w:rFonts w:ascii="Arial" w:hAnsi="Arial"/>
        </w:rPr>
        <w:t>N-methylformamide</w:t>
      </w:r>
    </w:p>
    <w:p w:rsidR="00B70481" w:rsidRDefault="00B70481" w:rsidP="00B70481">
      <w:pPr>
        <w:rPr>
          <w:rFonts w:ascii="Arial" w:hAnsi="Arial"/>
        </w:rPr>
      </w:pPr>
      <w:r>
        <w:rPr>
          <w:rFonts w:ascii="Arial" w:hAnsi="Arial"/>
        </w:rPr>
        <w:t>tetrahydrothiopyran-3-carboxaldehyde</w:t>
      </w:r>
    </w:p>
    <w:p w:rsidR="00B70481" w:rsidRDefault="00B70481" w:rsidP="00B70481">
      <w:pPr>
        <w:rPr>
          <w:rFonts w:ascii="Arial" w:hAnsi="Arial"/>
        </w:rPr>
      </w:pPr>
      <w:r>
        <w:rPr>
          <w:rFonts w:ascii="Arial" w:hAnsi="Arial"/>
        </w:rPr>
        <w:t>tridemporph</w:t>
      </w:r>
    </w:p>
    <w:p w:rsidR="00B70481" w:rsidRDefault="00B70481" w:rsidP="00B70481">
      <w:pPr>
        <w:rPr>
          <w:rFonts w:ascii="Arial" w:hAnsi="Arial"/>
        </w:rPr>
      </w:pPr>
      <w:r>
        <w:rPr>
          <w:rFonts w:ascii="Arial" w:hAnsi="Arial"/>
        </w:rPr>
        <w:t>triethylene glycol dimethyl ether</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b/>
        </w:rPr>
      </w:pPr>
      <w:r>
        <w:rPr>
          <w:rFonts w:ascii="Arial" w:hAnsi="Arial"/>
          <w:b/>
        </w:rPr>
        <w:t>Category 3:  Substances which cause concern for human fertility.</w:t>
      </w:r>
    </w:p>
    <w:p w:rsidR="00B70481" w:rsidRDefault="00B70481" w:rsidP="00B70481">
      <w:pPr>
        <w:rPr>
          <w:rFonts w:ascii="Arial" w:hAnsi="Arial"/>
          <w:b/>
        </w:rPr>
      </w:pPr>
      <w:r>
        <w:rPr>
          <w:rFonts w:ascii="Arial" w:hAnsi="Arial"/>
          <w:b/>
        </w:rPr>
        <w:t xml:space="preserve">                      Substances which cause concern for humans owing to possible developmental</w:t>
      </w:r>
    </w:p>
    <w:p w:rsidR="00B70481" w:rsidRDefault="00B70481" w:rsidP="00B70481">
      <w:pPr>
        <w:rPr>
          <w:rFonts w:ascii="Arial" w:hAnsi="Arial"/>
        </w:rPr>
      </w:pPr>
      <w:r>
        <w:rPr>
          <w:rFonts w:ascii="Arial" w:hAnsi="Arial"/>
          <w:b/>
        </w:rPr>
        <w:t xml:space="preserve">                      toxic effects.</w:t>
      </w:r>
    </w:p>
    <w:p w:rsidR="00B70481" w:rsidRDefault="00B70481" w:rsidP="00B70481">
      <w:pPr>
        <w:rPr>
          <w:rFonts w:ascii="Arial" w:hAnsi="Arial"/>
        </w:rPr>
      </w:pPr>
    </w:p>
    <w:p w:rsidR="00B70481" w:rsidRDefault="00B70481" w:rsidP="00B70481">
      <w:pPr>
        <w:rPr>
          <w:rFonts w:ascii="Arial" w:hAnsi="Arial"/>
        </w:rPr>
      </w:pPr>
      <w:r>
        <w:rPr>
          <w:rFonts w:ascii="Arial" w:hAnsi="Arial"/>
        </w:rPr>
        <w:t>R62</w:t>
      </w:r>
      <w:r>
        <w:rPr>
          <w:rFonts w:ascii="Arial" w:hAnsi="Arial"/>
        </w:rPr>
        <w:tab/>
      </w:r>
      <w:r>
        <w:rPr>
          <w:rFonts w:ascii="Arial" w:hAnsi="Arial"/>
          <w:i/>
        </w:rPr>
        <w:t>Possible risk of impaired fertility.</w:t>
      </w:r>
    </w:p>
    <w:p w:rsidR="00B70481" w:rsidRDefault="00B70481" w:rsidP="00B70481">
      <w:pPr>
        <w:rPr>
          <w:rFonts w:ascii="Arial" w:hAnsi="Arial"/>
        </w:rPr>
      </w:pPr>
    </w:p>
    <w:p w:rsidR="00B70481" w:rsidRDefault="00B70481" w:rsidP="00B70481">
      <w:pPr>
        <w:rPr>
          <w:rFonts w:ascii="Arial" w:hAnsi="Arial"/>
        </w:rPr>
      </w:pPr>
      <w:r>
        <w:rPr>
          <w:rFonts w:ascii="Arial" w:hAnsi="Arial"/>
        </w:rPr>
        <w:t>N-[2-(3 acetyl-5-nitrothiophen-2-ylazo)-5-diethylaminophenol] acetamide</w:t>
      </w:r>
    </w:p>
    <w:p w:rsidR="00B70481" w:rsidRDefault="00B70481" w:rsidP="00B70481">
      <w:pPr>
        <w:rPr>
          <w:rFonts w:ascii="Arial" w:hAnsi="Arial"/>
        </w:rPr>
      </w:pPr>
      <w:r>
        <w:rPr>
          <w:rFonts w:ascii="Arial" w:hAnsi="Arial"/>
        </w:rPr>
        <w:t>benzyl 2,4-dibromobutanoate</w:t>
      </w:r>
    </w:p>
    <w:p w:rsidR="00B70481" w:rsidRDefault="00B70481" w:rsidP="00B70481">
      <w:pPr>
        <w:rPr>
          <w:rFonts w:ascii="Arial" w:hAnsi="Arial"/>
        </w:rPr>
      </w:pPr>
      <w:r>
        <w:rPr>
          <w:rFonts w:ascii="Arial" w:hAnsi="Arial"/>
        </w:rPr>
        <w:t>bis(eta 5-cyclopentadienyl)-bis(2,6-difluoro-3[pyrrol-1-yl]-phenyl)titanium</w:t>
      </w:r>
    </w:p>
    <w:p w:rsidR="00B70481" w:rsidRDefault="00B70481" w:rsidP="00B70481">
      <w:pPr>
        <w:rPr>
          <w:rFonts w:ascii="Arial" w:hAnsi="Arial"/>
        </w:rPr>
      </w:pPr>
      <w:r>
        <w:rPr>
          <w:rFonts w:ascii="Arial" w:hAnsi="Arial"/>
        </w:rPr>
        <w:t>bisphenol A</w:t>
      </w:r>
    </w:p>
    <w:p w:rsidR="00B70481" w:rsidRDefault="00B70481" w:rsidP="00B70481">
      <w:pPr>
        <w:rPr>
          <w:rFonts w:ascii="Arial" w:hAnsi="Arial"/>
        </w:rPr>
      </w:pPr>
      <w:r>
        <w:rPr>
          <w:rFonts w:ascii="Arial" w:hAnsi="Arial"/>
        </w:rPr>
        <w:t>R-5-bromo-3-(1-methyl-2-pyrrolidmylmethyl)-1H-</w:t>
      </w:r>
      <w:smartTag w:uri="urn:schemas-microsoft-com:office:smarttags" w:element="State">
        <w:smartTag w:uri="urn:schemas-microsoft-com:office:smarttags" w:element="place">
          <w:r>
            <w:rPr>
              <w:rFonts w:ascii="Arial" w:hAnsi="Arial"/>
            </w:rPr>
            <w:t>ind</w:t>
          </w:r>
        </w:smartTag>
      </w:smartTag>
      <w:r>
        <w:rPr>
          <w:rFonts w:ascii="Arial" w:hAnsi="Arial"/>
        </w:rPr>
        <w:t>ole</w:t>
      </w:r>
    </w:p>
    <w:p w:rsidR="00B70481" w:rsidRPr="00E539D5" w:rsidRDefault="00B70481" w:rsidP="00B70481">
      <w:pPr>
        <w:rPr>
          <w:rFonts w:ascii="Arial" w:hAnsi="Arial"/>
        </w:rPr>
      </w:pPr>
      <w:r>
        <w:rPr>
          <w:rFonts w:ascii="Arial" w:hAnsi="Arial"/>
        </w:rPr>
        <w:t>2-(4-</w:t>
      </w:r>
      <w:r>
        <w:rPr>
          <w:rFonts w:ascii="Arial" w:hAnsi="Arial"/>
          <w:vertAlign w:val="superscript"/>
        </w:rPr>
        <w:t>t</w:t>
      </w:r>
      <w:r>
        <w:rPr>
          <w:rFonts w:ascii="Arial" w:hAnsi="Arial"/>
        </w:rPr>
        <w:t>butylphenyl) ethanol</w:t>
      </w:r>
    </w:p>
    <w:p w:rsidR="00B70481" w:rsidRDefault="00B70481" w:rsidP="00B70481">
      <w:pPr>
        <w:rPr>
          <w:rFonts w:ascii="Arial" w:hAnsi="Arial"/>
        </w:rPr>
      </w:pPr>
      <w:r>
        <w:rPr>
          <w:rFonts w:ascii="Arial" w:hAnsi="Arial"/>
        </w:rPr>
        <w:t>butylmethyl ketone</w:t>
      </w:r>
    </w:p>
    <w:p w:rsidR="00B70481" w:rsidRDefault="00B70481" w:rsidP="00B70481">
      <w:pPr>
        <w:rPr>
          <w:rFonts w:ascii="Arial" w:hAnsi="Arial"/>
        </w:rPr>
      </w:pPr>
      <w:r>
        <w:rPr>
          <w:rFonts w:ascii="Arial" w:hAnsi="Arial"/>
        </w:rPr>
        <w:t>2-(4-tert-butylphenyl) ethanol</w:t>
      </w:r>
    </w:p>
    <w:p w:rsidR="00B70481" w:rsidRDefault="00B70481" w:rsidP="00B70481">
      <w:pPr>
        <w:rPr>
          <w:rFonts w:ascii="Arial" w:hAnsi="Arial"/>
        </w:rPr>
      </w:pPr>
      <w:r>
        <w:rPr>
          <w:rFonts w:ascii="Arial" w:hAnsi="Arial"/>
        </w:rPr>
        <w:t>chinomethionat</w:t>
      </w:r>
    </w:p>
    <w:p w:rsidR="00B70481" w:rsidRDefault="00B70481" w:rsidP="00B70481">
      <w:pPr>
        <w:rPr>
          <w:rFonts w:ascii="Arial" w:hAnsi="Arial"/>
        </w:rPr>
      </w:pPr>
      <w:r>
        <w:rPr>
          <w:rFonts w:ascii="Arial" w:hAnsi="Arial"/>
        </w:rPr>
        <w:t>2-chloroacetamide</w:t>
      </w:r>
    </w:p>
    <w:p w:rsidR="00B70481" w:rsidRDefault="00B70481" w:rsidP="00B70481">
      <w:pPr>
        <w:rPr>
          <w:rFonts w:ascii="Arial" w:hAnsi="Arial"/>
        </w:rPr>
      </w:pPr>
      <w:r>
        <w:rPr>
          <w:rFonts w:ascii="Arial" w:hAnsi="Arial"/>
        </w:rPr>
        <w:t>chloro 1,3-dihydro-2H-indol-2-one</w:t>
      </w:r>
    </w:p>
    <w:p w:rsidR="00B70481" w:rsidRDefault="00B70481" w:rsidP="00B70481">
      <w:pPr>
        <w:rPr>
          <w:rFonts w:ascii="Arial" w:hAnsi="Arial"/>
        </w:rPr>
      </w:pPr>
      <w:r>
        <w:rPr>
          <w:rFonts w:ascii="Arial" w:hAnsi="Arial"/>
        </w:rPr>
        <w:t>chlorotoluran</w:t>
      </w:r>
    </w:p>
    <w:p w:rsidR="00B70481" w:rsidRDefault="00B70481" w:rsidP="00B70481">
      <w:pPr>
        <w:rPr>
          <w:rFonts w:ascii="Arial" w:hAnsi="Arial"/>
        </w:rPr>
      </w:pPr>
      <w:r>
        <w:rPr>
          <w:rFonts w:ascii="Arial" w:hAnsi="Arial"/>
        </w:rPr>
        <w:t>1-cyclopropyl-6,7-difluoro-1,4-dihydro-4-oxoquinoline-3-carboxylic acid</w:t>
      </w:r>
    </w:p>
    <w:p w:rsidR="00B70481" w:rsidRPr="005C0F8E" w:rsidRDefault="00B70481" w:rsidP="00B70481">
      <w:pPr>
        <w:rPr>
          <w:rFonts w:ascii="Arial" w:hAnsi="Arial"/>
        </w:rPr>
      </w:pPr>
      <w:r>
        <w:rPr>
          <w:rFonts w:ascii="Arial" w:hAnsi="Arial"/>
        </w:rPr>
        <w:t>N,N</w:t>
      </w:r>
      <w:r>
        <w:rPr>
          <w:rFonts w:ascii="Arial" w:hAnsi="Arial"/>
          <w:vertAlign w:val="superscript"/>
        </w:rPr>
        <w:t>1</w:t>
      </w:r>
      <w:r>
        <w:rPr>
          <w:rFonts w:ascii="Arial" w:hAnsi="Arial"/>
        </w:rPr>
        <w:t>-dihexadecyl-N,N</w:t>
      </w:r>
      <w:r>
        <w:rPr>
          <w:rFonts w:ascii="Arial" w:hAnsi="Arial"/>
          <w:vertAlign w:val="superscript"/>
        </w:rPr>
        <w:t>1</w:t>
      </w:r>
      <w:r>
        <w:rPr>
          <w:rFonts w:ascii="Arial" w:hAnsi="Arial"/>
        </w:rPr>
        <w:t>-bis(2-hydroxylethyl) propanediamide</w:t>
      </w:r>
    </w:p>
    <w:p w:rsidR="00B70481" w:rsidRDefault="00B70481" w:rsidP="00B70481">
      <w:pPr>
        <w:rPr>
          <w:rFonts w:ascii="Arial" w:hAnsi="Arial"/>
        </w:rPr>
      </w:pPr>
      <w:r>
        <w:rPr>
          <w:rFonts w:ascii="Arial" w:hAnsi="Arial"/>
        </w:rPr>
        <w:t>(S)-2,3-dihydro-1H-indole-2-carboxylic acid</w:t>
      </w:r>
    </w:p>
    <w:p w:rsidR="00B70481" w:rsidRDefault="00B70481" w:rsidP="00B70481">
      <w:pPr>
        <w:rPr>
          <w:rFonts w:ascii="Arial" w:hAnsi="Arial"/>
        </w:rPr>
      </w:pPr>
      <w:r>
        <w:rPr>
          <w:rFonts w:ascii="Arial" w:hAnsi="Arial"/>
        </w:rPr>
        <w:t>1,3-diphenylguanidine</w:t>
      </w:r>
    </w:p>
    <w:p w:rsidR="008B59E4" w:rsidRDefault="008B59E4" w:rsidP="00B70481">
      <w:pPr>
        <w:rPr>
          <w:rFonts w:ascii="Arial" w:hAnsi="Arial"/>
        </w:rPr>
      </w:pPr>
      <w:r>
        <w:rPr>
          <w:rFonts w:ascii="Arial" w:hAnsi="Arial"/>
        </w:rPr>
        <w:t>(ethylmethylsilylene) di [(4-methylpentan-2-one)oxime]</w:t>
      </w:r>
    </w:p>
    <w:p w:rsidR="00B70481" w:rsidRDefault="00B70481" w:rsidP="00B70481">
      <w:pPr>
        <w:rPr>
          <w:rFonts w:ascii="Arial" w:hAnsi="Arial"/>
        </w:rPr>
      </w:pPr>
      <w:r>
        <w:rPr>
          <w:rFonts w:ascii="Arial" w:hAnsi="Arial"/>
        </w:rPr>
        <w:t>n-hexane</w:t>
      </w:r>
    </w:p>
    <w:p w:rsidR="00B70481" w:rsidRDefault="00B70481" w:rsidP="00B70481">
      <w:pPr>
        <w:rPr>
          <w:rFonts w:ascii="Arial" w:hAnsi="Arial"/>
        </w:rPr>
      </w:pPr>
      <w:r>
        <w:rPr>
          <w:rFonts w:ascii="Arial" w:hAnsi="Arial"/>
        </w:rPr>
        <w:t>hexan-2-one</w:t>
      </w:r>
    </w:p>
    <w:p w:rsidR="00B70481" w:rsidRDefault="00B70481" w:rsidP="00B70481">
      <w:pPr>
        <w:rPr>
          <w:rFonts w:ascii="Arial" w:hAnsi="Arial"/>
        </w:rPr>
      </w:pPr>
      <w:r>
        <w:rPr>
          <w:rFonts w:ascii="Arial" w:hAnsi="Arial"/>
        </w:rPr>
        <w:t>2-(2-hydroxy-3,5-dinitroanilino) ethanol</w:t>
      </w:r>
    </w:p>
    <w:p w:rsidR="00B70481" w:rsidRDefault="00B70481" w:rsidP="00B70481">
      <w:pPr>
        <w:rPr>
          <w:rFonts w:ascii="Arial" w:hAnsi="Arial"/>
        </w:rPr>
      </w:pPr>
      <w:r>
        <w:rPr>
          <w:rFonts w:ascii="Arial" w:hAnsi="Arial"/>
        </w:rPr>
        <w:t>nonylphenol</w:t>
      </w:r>
    </w:p>
    <w:p w:rsidR="00B70481" w:rsidRDefault="00B70481" w:rsidP="00B70481">
      <w:pPr>
        <w:rPr>
          <w:rFonts w:ascii="Arial" w:hAnsi="Arial"/>
        </w:rPr>
      </w:pPr>
      <w:r>
        <w:rPr>
          <w:rFonts w:ascii="Arial" w:hAnsi="Arial"/>
        </w:rPr>
        <w:t>octamethylcyclotetrasiloxane</w:t>
      </w:r>
    </w:p>
    <w:p w:rsidR="00B70481" w:rsidRDefault="00B70481" w:rsidP="00B70481">
      <w:pPr>
        <w:rPr>
          <w:rFonts w:ascii="Arial" w:hAnsi="Arial"/>
        </w:rPr>
      </w:pPr>
      <w:r>
        <w:rPr>
          <w:rFonts w:ascii="Arial" w:hAnsi="Arial"/>
        </w:rPr>
        <w:t>(R) –a-phenylethylammonium(-)-(1R,2S)-(1,2-epoxypropyl) phosphonate monohydrate</w:t>
      </w:r>
    </w:p>
    <w:p w:rsidR="00B70481" w:rsidRDefault="00B70481" w:rsidP="00B70481">
      <w:pPr>
        <w:rPr>
          <w:rFonts w:ascii="Arial" w:hAnsi="Arial"/>
        </w:rPr>
      </w:pPr>
      <w:r>
        <w:rPr>
          <w:rFonts w:ascii="Arial" w:hAnsi="Arial"/>
        </w:rPr>
        <w:t>5,6,12,13-tetrachloroanthra (2,1,9-def: 6,5,10-d</w:t>
      </w:r>
      <w:r>
        <w:rPr>
          <w:rFonts w:ascii="Arial" w:hAnsi="Arial"/>
          <w:vertAlign w:val="superscript"/>
        </w:rPr>
        <w:t>1</w:t>
      </w:r>
      <w:r>
        <w:rPr>
          <w:rFonts w:ascii="Arial" w:hAnsi="Arial"/>
        </w:rPr>
        <w:t>e</w:t>
      </w:r>
      <w:r>
        <w:rPr>
          <w:rFonts w:ascii="Arial" w:hAnsi="Arial"/>
          <w:vertAlign w:val="superscript"/>
        </w:rPr>
        <w:t>1</w:t>
      </w:r>
      <w:r>
        <w:rPr>
          <w:rFonts w:ascii="Arial" w:hAnsi="Arial"/>
        </w:rPr>
        <w:t>f</w:t>
      </w:r>
      <w:r>
        <w:rPr>
          <w:rFonts w:ascii="Arial" w:hAnsi="Arial"/>
          <w:vertAlign w:val="superscript"/>
        </w:rPr>
        <w:t>1</w:t>
      </w:r>
      <w:r>
        <w:rPr>
          <w:rFonts w:ascii="Arial" w:hAnsi="Arial"/>
        </w:rPr>
        <w:t>) diisoquinoline-1,3,8,10(2H,9H)-tetrone</w:t>
      </w:r>
    </w:p>
    <w:p w:rsidR="00B70481" w:rsidRDefault="00B70481" w:rsidP="00B70481">
      <w:pPr>
        <w:rPr>
          <w:rFonts w:ascii="Arial" w:hAnsi="Arial"/>
        </w:rPr>
      </w:pPr>
      <w:r>
        <w:rPr>
          <w:rFonts w:ascii="Arial" w:hAnsi="Arial"/>
        </w:rPr>
        <w:t>trans-4-cyclohexyl-L-proline monohydrochloride</w:t>
      </w:r>
    </w:p>
    <w:p w:rsidR="00B70481" w:rsidRDefault="00B70481" w:rsidP="00B70481">
      <w:pPr>
        <w:rPr>
          <w:rFonts w:ascii="Arial" w:hAnsi="Arial"/>
        </w:rPr>
      </w:pPr>
      <w:r>
        <w:rPr>
          <w:rFonts w:ascii="Arial" w:hAnsi="Arial"/>
        </w:rPr>
        <w:t>trans-4-phenyl-L-proline</w:t>
      </w:r>
    </w:p>
    <w:p w:rsidR="00B70481" w:rsidRPr="00F1340A" w:rsidRDefault="00B70481" w:rsidP="00B70481">
      <w:pPr>
        <w:rPr>
          <w:rFonts w:ascii="Arial" w:hAnsi="Arial"/>
        </w:rPr>
      </w:pPr>
      <w:r>
        <w:rPr>
          <w:rFonts w:ascii="Arial" w:hAnsi="Arial"/>
        </w:rPr>
        <w:t>valinamide</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i/>
        </w:rPr>
      </w:pPr>
      <w:r>
        <w:rPr>
          <w:rFonts w:ascii="Arial" w:hAnsi="Arial"/>
        </w:rPr>
        <w:t>R63</w:t>
      </w:r>
      <w:r>
        <w:rPr>
          <w:rFonts w:ascii="Arial" w:hAnsi="Arial"/>
        </w:rPr>
        <w:tab/>
      </w:r>
      <w:r>
        <w:rPr>
          <w:rFonts w:ascii="Arial" w:hAnsi="Arial"/>
          <w:i/>
        </w:rPr>
        <w:t>Possible risk of harm to the unborn child.</w:t>
      </w:r>
    </w:p>
    <w:p w:rsidR="00B70481" w:rsidRDefault="00B70481" w:rsidP="00B70481">
      <w:pPr>
        <w:rPr>
          <w:rFonts w:ascii="Arial" w:hAnsi="Arial"/>
        </w:rPr>
      </w:pPr>
    </w:p>
    <w:p w:rsidR="00B70481" w:rsidRDefault="00B70481" w:rsidP="00B70481">
      <w:pPr>
        <w:rPr>
          <w:rFonts w:ascii="Arial" w:hAnsi="Arial"/>
        </w:rPr>
      </w:pPr>
      <w:r>
        <w:rPr>
          <w:rFonts w:ascii="Arial" w:hAnsi="Arial"/>
        </w:rPr>
        <w:t>amitrole</w:t>
      </w:r>
    </w:p>
    <w:p w:rsidR="00B70481" w:rsidRDefault="00B70481" w:rsidP="00B70481">
      <w:pPr>
        <w:rPr>
          <w:rFonts w:ascii="Arial" w:hAnsi="Arial"/>
        </w:rPr>
      </w:pPr>
      <w:r>
        <w:rPr>
          <w:rFonts w:ascii="Arial" w:hAnsi="Arial"/>
        </w:rPr>
        <w:t>bromoxynil and its octanoate</w:t>
      </w:r>
    </w:p>
    <w:p w:rsidR="00B70481" w:rsidRDefault="00B70481" w:rsidP="00B70481">
      <w:pPr>
        <w:rPr>
          <w:rFonts w:ascii="Arial" w:hAnsi="Arial"/>
        </w:rPr>
      </w:pPr>
      <w:r>
        <w:rPr>
          <w:rFonts w:ascii="Arial" w:hAnsi="Arial"/>
        </w:rPr>
        <w:t>1-(4-chlorophenyl)-4,4-dimethyl-3-(1,2,4-triazol-1-ylmethyl) pentan-3-ol</w:t>
      </w:r>
    </w:p>
    <w:p w:rsidR="00B70481" w:rsidRDefault="00B70481" w:rsidP="00B70481">
      <w:pPr>
        <w:rPr>
          <w:rFonts w:ascii="Arial" w:hAnsi="Arial"/>
        </w:rPr>
      </w:pPr>
      <w:r>
        <w:rPr>
          <w:rFonts w:ascii="Arial" w:hAnsi="Arial"/>
        </w:rPr>
        <w:t>cyproconazole</w:t>
      </w:r>
    </w:p>
    <w:p w:rsidR="00B70481" w:rsidRDefault="00B70481" w:rsidP="00B70481">
      <w:pPr>
        <w:rPr>
          <w:rFonts w:ascii="Arial" w:hAnsi="Arial"/>
        </w:rPr>
      </w:pPr>
      <w:r>
        <w:rPr>
          <w:rFonts w:ascii="Arial" w:hAnsi="Arial"/>
        </w:rPr>
        <w:t>diethylene glycol monomethyl ether</w:t>
      </w:r>
    </w:p>
    <w:p w:rsidR="00B70481" w:rsidRDefault="00B70481" w:rsidP="00B70481">
      <w:pPr>
        <w:rPr>
          <w:rFonts w:ascii="Arial" w:hAnsi="Arial"/>
        </w:rPr>
      </w:pPr>
      <w:r>
        <w:rPr>
          <w:rFonts w:ascii="Arial" w:hAnsi="Arial"/>
        </w:rPr>
        <w:t>2-ethylhexanoic acid</w:t>
      </w:r>
    </w:p>
    <w:p w:rsidR="00880B6B" w:rsidRDefault="00880B6B" w:rsidP="00880B6B">
      <w:pPr>
        <w:jc w:val="center"/>
        <w:rPr>
          <w:rFonts w:ascii="Arial" w:hAnsi="Arial"/>
        </w:rPr>
      </w:pPr>
      <w:r>
        <w:rPr>
          <w:rFonts w:ascii="Arial" w:hAnsi="Arial"/>
        </w:rPr>
        <w:lastRenderedPageBreak/>
        <w:t>(iii)</w:t>
      </w:r>
    </w:p>
    <w:p w:rsidR="00316EE5" w:rsidRDefault="00316EE5" w:rsidP="00316EE5">
      <w:pPr>
        <w:rPr>
          <w:rFonts w:ascii="Arial" w:hAnsi="Arial"/>
        </w:rPr>
      </w:pPr>
      <w:r>
        <w:rPr>
          <w:rFonts w:ascii="Arial" w:hAnsi="Arial"/>
        </w:rPr>
        <w:t>APPENDIX 6 (continued)</w:t>
      </w:r>
    </w:p>
    <w:p w:rsidR="00316EE5" w:rsidRDefault="00316EE5" w:rsidP="00B70481">
      <w:pPr>
        <w:rPr>
          <w:rFonts w:ascii="Arial" w:hAnsi="Arial"/>
        </w:rPr>
      </w:pPr>
    </w:p>
    <w:p w:rsidR="00316EE5" w:rsidRDefault="00316EE5" w:rsidP="00B70481">
      <w:pPr>
        <w:rPr>
          <w:rFonts w:ascii="Arial" w:hAnsi="Arial"/>
        </w:rPr>
      </w:pPr>
    </w:p>
    <w:p w:rsidR="00B70481" w:rsidRDefault="00B70481" w:rsidP="00B70481">
      <w:pPr>
        <w:rPr>
          <w:rFonts w:ascii="Arial" w:hAnsi="Arial"/>
        </w:rPr>
      </w:pPr>
      <w:r>
        <w:rPr>
          <w:rFonts w:ascii="Arial" w:hAnsi="Arial"/>
        </w:rPr>
        <w:t>fenpropimorph</w:t>
      </w:r>
    </w:p>
    <w:p w:rsidR="00B70481" w:rsidRDefault="00B70481" w:rsidP="00B70481">
      <w:pPr>
        <w:rPr>
          <w:rFonts w:ascii="Arial" w:hAnsi="Arial"/>
        </w:rPr>
      </w:pPr>
      <w:r>
        <w:rPr>
          <w:rFonts w:ascii="Arial" w:hAnsi="Arial"/>
        </w:rPr>
        <w:t>fluazifop-P-butyl(ISO)</w:t>
      </w:r>
    </w:p>
    <w:p w:rsidR="00B70481" w:rsidRDefault="00B70481" w:rsidP="00B70481">
      <w:pPr>
        <w:rPr>
          <w:rFonts w:ascii="Arial" w:hAnsi="Arial"/>
        </w:rPr>
      </w:pPr>
      <w:r>
        <w:rPr>
          <w:rFonts w:ascii="Arial" w:hAnsi="Arial"/>
        </w:rPr>
        <w:t>ioxynil and its octanoate</w:t>
      </w:r>
    </w:p>
    <w:p w:rsidR="00B70481" w:rsidRDefault="00B70481" w:rsidP="00B70481">
      <w:pPr>
        <w:rPr>
          <w:rFonts w:ascii="Arial" w:hAnsi="Arial"/>
        </w:rPr>
      </w:pPr>
      <w:r>
        <w:rPr>
          <w:rFonts w:ascii="Arial" w:hAnsi="Arial"/>
        </w:rPr>
        <w:t>isoxaflutole</w:t>
      </w:r>
    </w:p>
    <w:p w:rsidR="00B70481" w:rsidRDefault="00B70481" w:rsidP="00B70481">
      <w:pPr>
        <w:rPr>
          <w:rFonts w:ascii="Arial" w:hAnsi="Arial"/>
        </w:rPr>
      </w:pPr>
      <w:r>
        <w:rPr>
          <w:rFonts w:ascii="Arial" w:hAnsi="Arial"/>
        </w:rPr>
        <w:t>malachite green and its oxalate</w:t>
      </w:r>
    </w:p>
    <w:p w:rsidR="00B70481" w:rsidRDefault="00B70481" w:rsidP="00B70481">
      <w:pPr>
        <w:rPr>
          <w:rFonts w:ascii="Arial" w:hAnsi="Arial"/>
        </w:rPr>
      </w:pPr>
      <w:r>
        <w:rPr>
          <w:rFonts w:ascii="Arial" w:hAnsi="Arial"/>
        </w:rPr>
        <w:t>methylisocyanate</w:t>
      </w:r>
    </w:p>
    <w:p w:rsidR="00B70481" w:rsidRDefault="00B70481" w:rsidP="00B70481">
      <w:pPr>
        <w:rPr>
          <w:rFonts w:ascii="Arial" w:hAnsi="Arial"/>
        </w:rPr>
      </w:pPr>
      <w:r>
        <w:rPr>
          <w:rFonts w:ascii="Arial" w:hAnsi="Arial"/>
        </w:rPr>
        <w:t>myclobutanil</w:t>
      </w:r>
    </w:p>
    <w:p w:rsidR="00B70481" w:rsidRDefault="00B70481" w:rsidP="00B70481">
      <w:pPr>
        <w:rPr>
          <w:rFonts w:ascii="Arial" w:hAnsi="Arial"/>
        </w:rPr>
      </w:pPr>
      <w:r>
        <w:rPr>
          <w:rFonts w:ascii="Arial" w:hAnsi="Arial"/>
        </w:rPr>
        <w:t>oxadiargyl</w:t>
      </w:r>
    </w:p>
    <w:p w:rsidR="00B70481" w:rsidRDefault="00B70481" w:rsidP="00B70481">
      <w:pPr>
        <w:rPr>
          <w:rFonts w:ascii="Arial" w:hAnsi="Arial"/>
        </w:rPr>
      </w:pPr>
      <w:r>
        <w:rPr>
          <w:rFonts w:ascii="Arial" w:hAnsi="Arial"/>
        </w:rPr>
        <w:t>propylenethiourea</w:t>
      </w:r>
    </w:p>
    <w:p w:rsidR="00B70481" w:rsidRDefault="00B70481" w:rsidP="00B70481">
      <w:pPr>
        <w:rPr>
          <w:rFonts w:ascii="Arial" w:hAnsi="Arial"/>
        </w:rPr>
      </w:pPr>
      <w:r>
        <w:rPr>
          <w:rFonts w:ascii="Arial" w:hAnsi="Arial"/>
        </w:rPr>
        <w:t>toluene</w:t>
      </w:r>
    </w:p>
    <w:p w:rsidR="00B70481" w:rsidRDefault="00B70481" w:rsidP="00B70481">
      <w:pPr>
        <w:rPr>
          <w:rFonts w:ascii="Arial" w:hAnsi="Arial"/>
        </w:rPr>
      </w:pPr>
      <w:r>
        <w:rPr>
          <w:rFonts w:ascii="Arial" w:hAnsi="Arial"/>
        </w:rPr>
        <w:t>1,2,4-triazole</w:t>
      </w:r>
    </w:p>
    <w:p w:rsidR="00B70481" w:rsidRDefault="00B70481" w:rsidP="00B70481">
      <w:pPr>
        <w:rPr>
          <w:rFonts w:ascii="Arial" w:hAnsi="Arial"/>
        </w:rPr>
      </w:pPr>
      <w:r>
        <w:rPr>
          <w:rFonts w:ascii="Arial" w:hAnsi="Arial"/>
        </w:rPr>
        <w:t>1,2,5-trioxan</w:t>
      </w:r>
    </w:p>
    <w:p w:rsidR="00B70481" w:rsidRDefault="00B70481" w:rsidP="00B70481">
      <w:pPr>
        <w:rPr>
          <w:rFonts w:ascii="Arial" w:hAnsi="Arial"/>
        </w:rPr>
      </w:pPr>
    </w:p>
    <w:p w:rsidR="00B70481" w:rsidRDefault="00B70481" w:rsidP="00B70481">
      <w:pPr>
        <w:rPr>
          <w:rFonts w:ascii="Arial" w:hAnsi="Arial"/>
          <w:i/>
        </w:rPr>
      </w:pPr>
      <w:r>
        <w:rPr>
          <w:rFonts w:ascii="Arial" w:hAnsi="Arial"/>
        </w:rPr>
        <w:t xml:space="preserve">R62 and R63 </w:t>
      </w:r>
      <w:r>
        <w:rPr>
          <w:rFonts w:ascii="Arial" w:hAnsi="Arial"/>
          <w:i/>
        </w:rPr>
        <w:t>(as above)</w:t>
      </w:r>
    </w:p>
    <w:p w:rsidR="00B70481" w:rsidRDefault="00B70481" w:rsidP="00B70481">
      <w:pPr>
        <w:rPr>
          <w:rFonts w:ascii="Arial" w:hAnsi="Arial"/>
        </w:rPr>
      </w:pPr>
    </w:p>
    <w:p w:rsidR="00B70481" w:rsidRDefault="00B70481" w:rsidP="00B70481">
      <w:pPr>
        <w:rPr>
          <w:rFonts w:ascii="Arial" w:hAnsi="Arial"/>
        </w:rPr>
      </w:pPr>
      <w:r>
        <w:rPr>
          <w:rFonts w:ascii="Arial" w:hAnsi="Arial"/>
        </w:rPr>
        <w:t>carbon disulphide</w:t>
      </w:r>
    </w:p>
    <w:p w:rsidR="00B70481" w:rsidRDefault="00B70481" w:rsidP="00B70481">
      <w:pPr>
        <w:rPr>
          <w:rFonts w:ascii="Arial" w:hAnsi="Arial"/>
        </w:rPr>
      </w:pPr>
      <w:r>
        <w:rPr>
          <w:rFonts w:ascii="Arial" w:hAnsi="Arial"/>
        </w:rPr>
        <w:t>fenarimol</w:t>
      </w:r>
    </w:p>
    <w:p w:rsidR="00B70481" w:rsidRDefault="00B70481" w:rsidP="00B70481">
      <w:pPr>
        <w:rPr>
          <w:rFonts w:ascii="Arial" w:hAnsi="Arial"/>
        </w:rPr>
      </w:pPr>
      <w:r>
        <w:rPr>
          <w:rFonts w:ascii="Arial" w:hAnsi="Arial"/>
        </w:rPr>
        <w:t>5-(3-butyryl-2,4,6-trimethylphenyl)-2-[1-(ethoxyimino) propyl]-3-hydroxycyclohex-2-en-1-one</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b/>
        </w:rPr>
      </w:pPr>
      <w:r>
        <w:rPr>
          <w:rFonts w:ascii="Arial" w:hAnsi="Arial"/>
        </w:rPr>
        <w:br w:type="page"/>
      </w:r>
      <w:r>
        <w:rPr>
          <w:rFonts w:ascii="Arial" w:hAnsi="Arial"/>
          <w:b/>
          <w:u w:val="single"/>
        </w:rPr>
        <w:lastRenderedPageBreak/>
        <w:t>APPENDIX 7</w:t>
      </w:r>
      <w:r>
        <w:rPr>
          <w:rFonts w:ascii="Arial" w:hAnsi="Arial"/>
          <w:b/>
        </w:rPr>
        <w:tab/>
      </w:r>
      <w:r>
        <w:rPr>
          <w:rFonts w:ascii="Arial" w:hAnsi="Arial"/>
          <w:b/>
        </w:rPr>
        <w:tab/>
        <w:t>IARC CLASSIFIED CARCINOGENS</w:t>
      </w:r>
      <w:r w:rsidR="00A75056">
        <w:rPr>
          <w:rFonts w:ascii="Arial" w:hAnsi="Arial"/>
          <w:b/>
        </w:rPr>
        <w:t>*</w:t>
      </w:r>
    </w:p>
    <w:p w:rsidR="00A75056" w:rsidRDefault="00A75056" w:rsidP="00B70481">
      <w:pPr>
        <w:rPr>
          <w:rFonts w:ascii="Arial" w:hAnsi="Arial"/>
          <w:b/>
        </w:rPr>
      </w:pPr>
    </w:p>
    <w:p w:rsidR="00B70481" w:rsidRDefault="00B70481" w:rsidP="00B70481">
      <w:pPr>
        <w:rPr>
          <w:rFonts w:ascii="Arial" w:hAnsi="Arial"/>
          <w:b/>
        </w:rPr>
      </w:pPr>
      <w:r>
        <w:rPr>
          <w:rFonts w:ascii="Arial" w:hAnsi="Arial"/>
          <w:b/>
        </w:rPr>
        <w:t>Group 1:      Carcinogenic to humans.</w:t>
      </w:r>
      <w:r w:rsidR="00A75056">
        <w:rPr>
          <w:rFonts w:ascii="Arial" w:hAnsi="Arial"/>
          <w:b/>
        </w:rPr>
        <w:t xml:space="preserve">      </w:t>
      </w:r>
      <w:r>
        <w:rPr>
          <w:rFonts w:ascii="Arial" w:hAnsi="Arial"/>
          <w:b/>
        </w:rPr>
        <w:t>Groups 2A:  Probably carcinogenic to humans.</w:t>
      </w:r>
    </w:p>
    <w:p w:rsidR="00B70481" w:rsidRDefault="00B70481" w:rsidP="00B70481">
      <w:pPr>
        <w:rPr>
          <w:rFonts w:ascii="Arial" w:hAnsi="Arial"/>
        </w:rPr>
      </w:pPr>
    </w:p>
    <w:p w:rsidR="00316EE5" w:rsidRDefault="00316EE5" w:rsidP="00B70481">
      <w:pPr>
        <w:rPr>
          <w:rFonts w:ascii="Arial" w:hAnsi="Arial"/>
        </w:rPr>
      </w:pPr>
      <w:r>
        <w:rPr>
          <w:rFonts w:ascii="Arial" w:hAnsi="Arial"/>
        </w:rPr>
        <w:t>adriamycin</w:t>
      </w:r>
    </w:p>
    <w:p w:rsidR="00316EE5" w:rsidRDefault="00316EE5" w:rsidP="00B70481">
      <w:pPr>
        <w:rPr>
          <w:rFonts w:ascii="Arial" w:hAnsi="Arial"/>
        </w:rPr>
      </w:pPr>
      <w:r>
        <w:rPr>
          <w:rFonts w:ascii="Arial" w:hAnsi="Arial"/>
        </w:rPr>
        <w:t>aristolochic acid</w:t>
      </w:r>
    </w:p>
    <w:p w:rsidR="00316EE5" w:rsidRDefault="00316EE5" w:rsidP="00B70481">
      <w:pPr>
        <w:rPr>
          <w:rFonts w:ascii="Arial" w:hAnsi="Arial"/>
        </w:rPr>
      </w:pPr>
      <w:r>
        <w:rPr>
          <w:rFonts w:ascii="Arial" w:hAnsi="Arial"/>
        </w:rPr>
        <w:t>azacitidine</w:t>
      </w:r>
    </w:p>
    <w:p w:rsidR="00316EE5" w:rsidRDefault="00316EE5" w:rsidP="00B70481">
      <w:pPr>
        <w:rPr>
          <w:rFonts w:ascii="Arial" w:hAnsi="Arial"/>
        </w:rPr>
      </w:pPr>
      <w:r>
        <w:rPr>
          <w:rFonts w:ascii="Arial" w:hAnsi="Arial"/>
        </w:rPr>
        <w:t>azathioprine</w:t>
      </w:r>
    </w:p>
    <w:p w:rsidR="00316EE5" w:rsidRDefault="00316EE5" w:rsidP="00B70481">
      <w:pPr>
        <w:rPr>
          <w:rFonts w:ascii="Arial" w:hAnsi="Arial"/>
        </w:rPr>
      </w:pPr>
      <w:r>
        <w:rPr>
          <w:rFonts w:ascii="Arial" w:hAnsi="Arial"/>
        </w:rPr>
        <w:t>bischloroethyl nitrosourea</w:t>
      </w:r>
    </w:p>
    <w:p w:rsidR="00B70481" w:rsidRDefault="00ED435B" w:rsidP="00B70481">
      <w:pPr>
        <w:rPr>
          <w:rFonts w:ascii="Arial" w:hAnsi="Arial"/>
        </w:rPr>
      </w:pPr>
      <w:r>
        <w:rPr>
          <w:rFonts w:ascii="Arial" w:hAnsi="Arial"/>
        </w:rPr>
        <w:t>chlorambucil</w:t>
      </w:r>
    </w:p>
    <w:p w:rsidR="00ED435B" w:rsidRDefault="00ED435B" w:rsidP="00B70481">
      <w:pPr>
        <w:rPr>
          <w:rFonts w:ascii="Arial" w:hAnsi="Arial"/>
        </w:rPr>
      </w:pPr>
      <w:r>
        <w:rPr>
          <w:rFonts w:ascii="Arial" w:hAnsi="Arial"/>
        </w:rPr>
        <w:t>chloramphenicol</w:t>
      </w:r>
    </w:p>
    <w:p w:rsidR="00ED435B" w:rsidRDefault="00ED435B" w:rsidP="00B70481">
      <w:pPr>
        <w:rPr>
          <w:rFonts w:ascii="Arial" w:hAnsi="Arial"/>
        </w:rPr>
      </w:pPr>
      <w:r>
        <w:rPr>
          <w:rFonts w:ascii="Arial" w:hAnsi="Arial"/>
        </w:rPr>
        <w:t>chlornaphazine</w:t>
      </w:r>
    </w:p>
    <w:p w:rsidR="00ED435B" w:rsidRDefault="00ED435B" w:rsidP="00B70481">
      <w:pPr>
        <w:rPr>
          <w:rFonts w:ascii="Arial" w:hAnsi="Arial"/>
        </w:rPr>
      </w:pPr>
      <w:r>
        <w:rPr>
          <w:rFonts w:ascii="Arial" w:hAnsi="Arial"/>
        </w:rPr>
        <w:t>1-(2-chloroethyl)-3-cyclohexyl-1-nitrosourea (</w:t>
      </w:r>
      <w:r w:rsidR="00A75056">
        <w:rPr>
          <w:rFonts w:ascii="Arial" w:hAnsi="Arial"/>
        </w:rPr>
        <w:t>CCNU</w:t>
      </w:r>
      <w:r>
        <w:rPr>
          <w:rFonts w:ascii="Arial" w:hAnsi="Arial"/>
        </w:rPr>
        <w:t>)</w:t>
      </w:r>
    </w:p>
    <w:p w:rsidR="00ED435B" w:rsidRDefault="00ED435B" w:rsidP="00B70481">
      <w:pPr>
        <w:rPr>
          <w:rFonts w:ascii="Arial" w:hAnsi="Arial"/>
        </w:rPr>
      </w:pPr>
      <w:r>
        <w:rPr>
          <w:rFonts w:ascii="Arial" w:hAnsi="Arial"/>
        </w:rPr>
        <w:t>chlorozotocin</w:t>
      </w:r>
    </w:p>
    <w:p w:rsidR="00ED435B" w:rsidRDefault="00ED435B" w:rsidP="00B70481">
      <w:pPr>
        <w:rPr>
          <w:rFonts w:ascii="Arial" w:hAnsi="Arial"/>
        </w:rPr>
      </w:pPr>
      <w:r>
        <w:rPr>
          <w:rFonts w:ascii="Arial" w:hAnsi="Arial"/>
        </w:rPr>
        <w:t>cisplatin</w:t>
      </w:r>
    </w:p>
    <w:p w:rsidR="00ED435B" w:rsidRDefault="00ED435B" w:rsidP="00B70481">
      <w:pPr>
        <w:rPr>
          <w:rFonts w:ascii="Arial" w:hAnsi="Arial"/>
        </w:rPr>
      </w:pPr>
      <w:r>
        <w:rPr>
          <w:rFonts w:ascii="Arial" w:hAnsi="Arial"/>
        </w:rPr>
        <w:t>cyclophosphamide</w:t>
      </w:r>
    </w:p>
    <w:p w:rsidR="00ED435B" w:rsidRDefault="00ED435B" w:rsidP="00B70481">
      <w:pPr>
        <w:rPr>
          <w:rFonts w:ascii="Arial" w:hAnsi="Arial"/>
        </w:rPr>
      </w:pPr>
      <w:r>
        <w:rPr>
          <w:rFonts w:ascii="Arial" w:hAnsi="Arial"/>
        </w:rPr>
        <w:t>cyclosporin</w:t>
      </w:r>
    </w:p>
    <w:p w:rsidR="00ED435B" w:rsidRDefault="00ED435B" w:rsidP="00B70481">
      <w:pPr>
        <w:rPr>
          <w:rFonts w:ascii="Arial" w:hAnsi="Arial"/>
        </w:rPr>
      </w:pPr>
      <w:r>
        <w:rPr>
          <w:rFonts w:ascii="Arial" w:hAnsi="Arial"/>
        </w:rPr>
        <w:t>dibenzo[a,l] pyrene</w:t>
      </w:r>
    </w:p>
    <w:p w:rsidR="00ED435B" w:rsidRDefault="00A75056" w:rsidP="00B70481">
      <w:pPr>
        <w:rPr>
          <w:rFonts w:ascii="Arial" w:hAnsi="Arial"/>
        </w:rPr>
      </w:pPr>
      <w:r>
        <w:rPr>
          <w:rFonts w:ascii="Arial" w:hAnsi="Arial"/>
        </w:rPr>
        <w:t>N</w:t>
      </w:r>
      <w:r w:rsidR="00ED435B">
        <w:rPr>
          <w:rFonts w:ascii="Arial" w:hAnsi="Arial"/>
        </w:rPr>
        <w:t>-ethyl-</w:t>
      </w:r>
      <w:r>
        <w:rPr>
          <w:rFonts w:ascii="Arial" w:hAnsi="Arial"/>
        </w:rPr>
        <w:t>N</w:t>
      </w:r>
      <w:r w:rsidR="00ED435B">
        <w:rPr>
          <w:rFonts w:ascii="Arial" w:hAnsi="Arial"/>
        </w:rPr>
        <w:t>-nitrosourea</w:t>
      </w:r>
    </w:p>
    <w:p w:rsidR="00ED435B" w:rsidRDefault="00ED435B" w:rsidP="00B70481">
      <w:pPr>
        <w:rPr>
          <w:rFonts w:ascii="Arial" w:hAnsi="Arial"/>
        </w:rPr>
      </w:pPr>
      <w:r>
        <w:rPr>
          <w:rFonts w:ascii="Arial" w:hAnsi="Arial"/>
        </w:rPr>
        <w:t>etoposide</w:t>
      </w:r>
    </w:p>
    <w:p w:rsidR="00ED435B" w:rsidRDefault="00ED435B" w:rsidP="00B70481">
      <w:pPr>
        <w:rPr>
          <w:rFonts w:ascii="Arial" w:hAnsi="Arial"/>
        </w:rPr>
      </w:pPr>
      <w:r>
        <w:rPr>
          <w:rFonts w:ascii="Arial" w:hAnsi="Arial"/>
        </w:rPr>
        <w:t>gallium arsenide</w:t>
      </w:r>
    </w:p>
    <w:p w:rsidR="00ED435B" w:rsidRDefault="00ED435B" w:rsidP="00B70481">
      <w:pPr>
        <w:rPr>
          <w:rFonts w:ascii="Arial" w:hAnsi="Arial"/>
        </w:rPr>
      </w:pPr>
      <w:r>
        <w:rPr>
          <w:rFonts w:ascii="Arial" w:hAnsi="Arial"/>
        </w:rPr>
        <w:t>glycidol</w:t>
      </w:r>
    </w:p>
    <w:p w:rsidR="00ED435B" w:rsidRDefault="00ED435B" w:rsidP="00B70481">
      <w:pPr>
        <w:rPr>
          <w:rFonts w:ascii="Arial" w:hAnsi="Arial"/>
        </w:rPr>
      </w:pPr>
      <w:r>
        <w:rPr>
          <w:rFonts w:ascii="Arial" w:hAnsi="Arial"/>
        </w:rPr>
        <w:t>indium phosphide</w:t>
      </w:r>
    </w:p>
    <w:p w:rsidR="00ED435B" w:rsidRDefault="00A75056" w:rsidP="00B70481">
      <w:pPr>
        <w:rPr>
          <w:rFonts w:ascii="Arial" w:hAnsi="Arial"/>
        </w:rPr>
      </w:pPr>
      <w:r>
        <w:rPr>
          <w:rFonts w:ascii="Arial" w:hAnsi="Arial"/>
        </w:rPr>
        <w:t>IQ</w:t>
      </w:r>
      <w:r w:rsidR="00ED435B">
        <w:rPr>
          <w:rFonts w:ascii="Arial" w:hAnsi="Arial"/>
        </w:rPr>
        <w:t>(2-amino-3-methylimidazo[4,5-</w:t>
      </w:r>
      <w:r>
        <w:rPr>
          <w:rFonts w:ascii="Arial" w:hAnsi="Arial"/>
        </w:rPr>
        <w:t>f</w:t>
      </w:r>
      <w:r w:rsidR="001A6F51">
        <w:rPr>
          <w:rFonts w:ascii="Arial" w:hAnsi="Arial"/>
        </w:rPr>
        <w:t>]quinoline</w:t>
      </w:r>
    </w:p>
    <w:p w:rsidR="001A6F51" w:rsidRDefault="001A6F51" w:rsidP="00B70481">
      <w:pPr>
        <w:rPr>
          <w:rFonts w:ascii="Arial" w:hAnsi="Arial"/>
        </w:rPr>
      </w:pPr>
      <w:r>
        <w:rPr>
          <w:rFonts w:ascii="Arial" w:hAnsi="Arial"/>
        </w:rPr>
        <w:t>melphalan</w:t>
      </w:r>
    </w:p>
    <w:p w:rsidR="001A6F51" w:rsidRDefault="001A6F51" w:rsidP="00B70481">
      <w:pPr>
        <w:rPr>
          <w:rFonts w:ascii="Arial" w:hAnsi="Arial"/>
        </w:rPr>
      </w:pPr>
      <w:r>
        <w:rPr>
          <w:rFonts w:ascii="Arial" w:hAnsi="Arial"/>
        </w:rPr>
        <w:t>methoxypsoralen</w:t>
      </w:r>
    </w:p>
    <w:p w:rsidR="001A6F51" w:rsidRDefault="001A6F51" w:rsidP="00B70481">
      <w:pPr>
        <w:rPr>
          <w:rFonts w:ascii="Arial" w:hAnsi="Arial"/>
        </w:rPr>
      </w:pPr>
      <w:r>
        <w:rPr>
          <w:rFonts w:ascii="Arial" w:hAnsi="Arial"/>
        </w:rPr>
        <w:t>methoxysalen</w:t>
      </w:r>
    </w:p>
    <w:p w:rsidR="001A6F51" w:rsidRDefault="001A6F51" w:rsidP="00B70481">
      <w:pPr>
        <w:rPr>
          <w:rFonts w:ascii="Arial" w:hAnsi="Arial"/>
        </w:rPr>
      </w:pPr>
      <w:r>
        <w:rPr>
          <w:rFonts w:ascii="Arial" w:hAnsi="Arial"/>
        </w:rPr>
        <w:t>methyl-</w:t>
      </w:r>
      <w:r w:rsidR="00A75056">
        <w:rPr>
          <w:rFonts w:ascii="Arial" w:hAnsi="Arial"/>
        </w:rPr>
        <w:t>CCNU</w:t>
      </w:r>
    </w:p>
    <w:p w:rsidR="001A6F51" w:rsidRDefault="001A6F51" w:rsidP="00B70481">
      <w:pPr>
        <w:rPr>
          <w:rFonts w:ascii="Arial" w:hAnsi="Arial"/>
        </w:rPr>
      </w:pPr>
      <w:r>
        <w:rPr>
          <w:rFonts w:ascii="Arial" w:hAnsi="Arial"/>
        </w:rPr>
        <w:t>methyl methanesulphonate</w:t>
      </w:r>
    </w:p>
    <w:p w:rsidR="001A6F51" w:rsidRDefault="00A75056" w:rsidP="00B70481">
      <w:pPr>
        <w:rPr>
          <w:rFonts w:ascii="Arial" w:hAnsi="Arial"/>
        </w:rPr>
      </w:pPr>
      <w:r>
        <w:rPr>
          <w:rFonts w:ascii="Arial" w:hAnsi="Arial"/>
        </w:rPr>
        <w:t>N</w:t>
      </w:r>
      <w:r w:rsidR="001A6F51">
        <w:rPr>
          <w:rFonts w:ascii="Arial" w:hAnsi="Arial"/>
        </w:rPr>
        <w:t>-methyl-</w:t>
      </w:r>
      <w:r>
        <w:rPr>
          <w:rFonts w:ascii="Arial" w:hAnsi="Arial"/>
        </w:rPr>
        <w:t>N</w:t>
      </w:r>
      <w:r w:rsidR="001A6F51">
        <w:rPr>
          <w:rFonts w:ascii="Arial" w:hAnsi="Arial"/>
        </w:rPr>
        <w:t>-nitrosourea</w:t>
      </w:r>
    </w:p>
    <w:p w:rsidR="001A6F51" w:rsidRDefault="001A6F51" w:rsidP="00B70481">
      <w:pPr>
        <w:rPr>
          <w:rFonts w:ascii="Arial" w:hAnsi="Arial"/>
        </w:rPr>
      </w:pPr>
      <w:r>
        <w:rPr>
          <w:rFonts w:ascii="Arial" w:hAnsi="Arial"/>
        </w:rPr>
        <w:t>mustard gas</w:t>
      </w:r>
    </w:p>
    <w:p w:rsidR="001A6F51" w:rsidRDefault="001A6F51" w:rsidP="00B70481">
      <w:pPr>
        <w:rPr>
          <w:rFonts w:ascii="Arial" w:hAnsi="Arial"/>
        </w:rPr>
      </w:pPr>
      <w:r>
        <w:rPr>
          <w:rFonts w:ascii="Arial" w:hAnsi="Arial"/>
        </w:rPr>
        <w:t>myleran</w:t>
      </w:r>
    </w:p>
    <w:p w:rsidR="001A6F51" w:rsidRDefault="001A6F51" w:rsidP="00B70481">
      <w:pPr>
        <w:rPr>
          <w:rFonts w:ascii="Arial" w:hAnsi="Arial"/>
        </w:rPr>
      </w:pPr>
      <w:r>
        <w:rPr>
          <w:rFonts w:ascii="Arial" w:hAnsi="Arial"/>
        </w:rPr>
        <w:t>nitrogen mustard</w:t>
      </w:r>
    </w:p>
    <w:p w:rsidR="001A6F51" w:rsidRDefault="00A75056" w:rsidP="00B70481">
      <w:pPr>
        <w:rPr>
          <w:rFonts w:ascii="Arial" w:hAnsi="Arial"/>
        </w:rPr>
      </w:pPr>
      <w:r>
        <w:rPr>
          <w:rFonts w:ascii="Arial" w:hAnsi="Arial"/>
        </w:rPr>
        <w:t>N</w:t>
      </w:r>
      <w:r w:rsidR="001A6F51">
        <w:rPr>
          <w:rFonts w:ascii="Arial" w:hAnsi="Arial"/>
        </w:rPr>
        <w:t>-nitrosodiethylamine</w:t>
      </w:r>
    </w:p>
    <w:p w:rsidR="001A6F51" w:rsidRDefault="001A6F51" w:rsidP="00B70481">
      <w:pPr>
        <w:rPr>
          <w:rFonts w:ascii="Arial" w:hAnsi="Arial"/>
        </w:rPr>
      </w:pPr>
      <w:r>
        <w:rPr>
          <w:rFonts w:ascii="Arial" w:hAnsi="Arial"/>
        </w:rPr>
        <w:t>phenacetin</w:t>
      </w:r>
    </w:p>
    <w:p w:rsidR="001A6F51" w:rsidRDefault="001A6F51" w:rsidP="00B70481">
      <w:pPr>
        <w:rPr>
          <w:rFonts w:ascii="Arial" w:hAnsi="Arial"/>
        </w:rPr>
      </w:pPr>
      <w:r>
        <w:rPr>
          <w:rFonts w:ascii="Arial" w:hAnsi="Arial"/>
        </w:rPr>
        <w:t>procarbazine hydrochloride</w:t>
      </w:r>
    </w:p>
    <w:p w:rsidR="001A6F51" w:rsidRDefault="001A6F51" w:rsidP="00B70481">
      <w:pPr>
        <w:rPr>
          <w:rFonts w:ascii="Arial" w:hAnsi="Arial"/>
        </w:rPr>
      </w:pPr>
      <w:r>
        <w:rPr>
          <w:rFonts w:ascii="Arial" w:hAnsi="Arial"/>
        </w:rPr>
        <w:t>tamoxifen</w:t>
      </w:r>
    </w:p>
    <w:p w:rsidR="001A6F51" w:rsidRDefault="001A6F51" w:rsidP="00B70481">
      <w:pPr>
        <w:rPr>
          <w:rFonts w:ascii="Arial" w:hAnsi="Arial"/>
        </w:rPr>
      </w:pPr>
      <w:r>
        <w:rPr>
          <w:rFonts w:ascii="Arial" w:hAnsi="Arial"/>
        </w:rPr>
        <w:t>teniposide</w:t>
      </w:r>
    </w:p>
    <w:p w:rsidR="001A6F51" w:rsidRDefault="001A6F51" w:rsidP="00B70481">
      <w:pPr>
        <w:rPr>
          <w:rFonts w:ascii="Arial" w:hAnsi="Arial"/>
        </w:rPr>
      </w:pPr>
      <w:r>
        <w:rPr>
          <w:rFonts w:ascii="Arial" w:hAnsi="Arial"/>
        </w:rPr>
        <w:t>tetrachloroethylene</w:t>
      </w:r>
    </w:p>
    <w:p w:rsidR="001A6F51" w:rsidRDefault="001A6F51" w:rsidP="00B70481">
      <w:pPr>
        <w:rPr>
          <w:rFonts w:ascii="Arial" w:hAnsi="Arial"/>
        </w:rPr>
      </w:pPr>
      <w:r>
        <w:rPr>
          <w:rFonts w:ascii="Arial" w:hAnsi="Arial"/>
        </w:rPr>
        <w:t>thiopeta</w:t>
      </w:r>
    </w:p>
    <w:p w:rsidR="001A6F51" w:rsidRDefault="001A6F51" w:rsidP="00B70481">
      <w:pPr>
        <w:rPr>
          <w:rFonts w:ascii="Arial" w:hAnsi="Arial"/>
        </w:rPr>
      </w:pPr>
      <w:r>
        <w:rPr>
          <w:rFonts w:ascii="Arial" w:hAnsi="Arial"/>
        </w:rPr>
        <w:t>treosulphan</w:t>
      </w:r>
    </w:p>
    <w:p w:rsidR="001A6F51" w:rsidRDefault="001A6F51" w:rsidP="00B70481">
      <w:pPr>
        <w:rPr>
          <w:rFonts w:ascii="Arial" w:hAnsi="Arial"/>
        </w:rPr>
      </w:pPr>
      <w:r>
        <w:rPr>
          <w:rFonts w:ascii="Arial" w:hAnsi="Arial"/>
        </w:rPr>
        <w:t>tris(2,3-dibromopropyl)phosphate</w:t>
      </w:r>
    </w:p>
    <w:p w:rsidR="001A6F51" w:rsidRDefault="001A6F51" w:rsidP="00B70481">
      <w:pPr>
        <w:rPr>
          <w:rFonts w:ascii="Arial" w:hAnsi="Arial"/>
        </w:rPr>
      </w:pPr>
      <w:r>
        <w:rPr>
          <w:rFonts w:ascii="Arial" w:hAnsi="Arial"/>
        </w:rPr>
        <w:t>vinyl fluoride</w:t>
      </w:r>
    </w:p>
    <w:p w:rsidR="001A6F51" w:rsidRDefault="001A6F51" w:rsidP="00B70481">
      <w:pPr>
        <w:rPr>
          <w:rFonts w:ascii="Arial" w:hAnsi="Arial"/>
        </w:rPr>
      </w:pPr>
    </w:p>
    <w:p w:rsidR="00B70481" w:rsidRDefault="00B70481" w:rsidP="00B70481">
      <w:pPr>
        <w:rPr>
          <w:rFonts w:ascii="Arial" w:hAnsi="Arial"/>
        </w:rPr>
      </w:pPr>
      <w:r>
        <w:rPr>
          <w:rFonts w:ascii="Arial" w:hAnsi="Arial"/>
          <w:b/>
        </w:rPr>
        <w:t>Group 2B:  Possibly carcinogenic to humans.</w:t>
      </w:r>
    </w:p>
    <w:p w:rsidR="00B70481" w:rsidRDefault="00B70481" w:rsidP="00B70481">
      <w:pPr>
        <w:rPr>
          <w:rFonts w:ascii="Arial" w:hAnsi="Arial"/>
        </w:rPr>
      </w:pPr>
    </w:p>
    <w:p w:rsidR="002F7795" w:rsidRDefault="00A75056" w:rsidP="00B70481">
      <w:pPr>
        <w:rPr>
          <w:rFonts w:ascii="Arial" w:hAnsi="Arial"/>
        </w:rPr>
      </w:pPr>
      <w:r>
        <w:rPr>
          <w:rFonts w:ascii="Arial" w:hAnsi="Arial"/>
        </w:rPr>
        <w:t>A</w:t>
      </w:r>
      <w:r w:rsidR="002F7795">
        <w:rPr>
          <w:rFonts w:ascii="Arial" w:hAnsi="Arial"/>
        </w:rPr>
        <w:t>-</w:t>
      </w:r>
      <w:r w:rsidR="002F7795">
        <w:rPr>
          <w:rFonts w:ascii="Arial" w:hAnsi="Arial" w:cs="Arial"/>
        </w:rPr>
        <w:t>α</w:t>
      </w:r>
      <w:r w:rsidR="002F7795">
        <w:rPr>
          <w:rFonts w:ascii="Arial" w:hAnsi="Arial"/>
        </w:rPr>
        <w:t>-</w:t>
      </w:r>
      <w:r>
        <w:rPr>
          <w:rFonts w:ascii="Arial" w:hAnsi="Arial"/>
        </w:rPr>
        <w:t>C</w:t>
      </w:r>
      <w:r w:rsidR="002F7795">
        <w:rPr>
          <w:rFonts w:ascii="Arial" w:hAnsi="Arial"/>
        </w:rPr>
        <w:t>(2-amino-9</w:t>
      </w:r>
      <w:r>
        <w:rPr>
          <w:rFonts w:ascii="Arial" w:hAnsi="Arial"/>
        </w:rPr>
        <w:t>H</w:t>
      </w:r>
      <w:r w:rsidR="002F7795">
        <w:rPr>
          <w:rFonts w:ascii="Arial" w:hAnsi="Arial"/>
        </w:rPr>
        <w:t>-pyrido[2,3-b]indole</w:t>
      </w:r>
    </w:p>
    <w:p w:rsidR="00B70481" w:rsidRDefault="00B70481" w:rsidP="00B70481">
      <w:pPr>
        <w:rPr>
          <w:rFonts w:ascii="Arial" w:hAnsi="Arial"/>
        </w:rPr>
      </w:pPr>
      <w:r>
        <w:rPr>
          <w:rFonts w:ascii="Arial" w:hAnsi="Arial"/>
        </w:rPr>
        <w:t>AF-2</w:t>
      </w:r>
    </w:p>
    <w:p w:rsidR="00B70481" w:rsidRDefault="00B70481" w:rsidP="00B70481">
      <w:pPr>
        <w:rPr>
          <w:rFonts w:ascii="Arial" w:hAnsi="Arial"/>
        </w:rPr>
      </w:pPr>
      <w:r>
        <w:rPr>
          <w:rFonts w:ascii="Arial" w:hAnsi="Arial"/>
        </w:rPr>
        <w:t>amino-α-carboline</w:t>
      </w:r>
    </w:p>
    <w:p w:rsidR="00B70481" w:rsidRDefault="00B70481" w:rsidP="00B70481">
      <w:pPr>
        <w:rPr>
          <w:rFonts w:ascii="Arial" w:hAnsi="Arial"/>
        </w:rPr>
      </w:pPr>
      <w:r>
        <w:rPr>
          <w:rFonts w:ascii="Arial" w:hAnsi="Arial"/>
        </w:rPr>
        <w:t>2-amino-5-(5-nitro-2-furyl)-1,3,4-thiadiazole</w:t>
      </w:r>
    </w:p>
    <w:p w:rsidR="00B70481" w:rsidRDefault="00A75056" w:rsidP="00B70481">
      <w:pPr>
        <w:rPr>
          <w:rFonts w:ascii="Arial" w:hAnsi="Arial"/>
        </w:rPr>
      </w:pPr>
      <w:r>
        <w:rPr>
          <w:rFonts w:ascii="Arial" w:hAnsi="Arial"/>
        </w:rPr>
        <w:t>a</w:t>
      </w:r>
      <w:r w:rsidR="00B70481">
        <w:rPr>
          <w:rFonts w:ascii="Arial" w:hAnsi="Arial"/>
        </w:rPr>
        <w:t>msacrine</w:t>
      </w:r>
    </w:p>
    <w:p w:rsidR="002F7795" w:rsidRDefault="002F7795" w:rsidP="00B70481">
      <w:pPr>
        <w:rPr>
          <w:rFonts w:ascii="Arial" w:hAnsi="Arial"/>
        </w:rPr>
      </w:pPr>
      <w:r>
        <w:rPr>
          <w:rFonts w:ascii="Arial" w:hAnsi="Arial"/>
        </w:rPr>
        <w:t>o-anisidine</w:t>
      </w:r>
    </w:p>
    <w:p w:rsidR="002F7795" w:rsidRDefault="002F7795" w:rsidP="00B70481">
      <w:pPr>
        <w:rPr>
          <w:rFonts w:ascii="Arial" w:hAnsi="Arial"/>
        </w:rPr>
      </w:pPr>
      <w:r>
        <w:rPr>
          <w:rFonts w:ascii="Arial" w:hAnsi="Arial"/>
        </w:rPr>
        <w:t>antimony trioxide</w:t>
      </w:r>
    </w:p>
    <w:p w:rsidR="00B70481" w:rsidRDefault="00B70481" w:rsidP="00B70481">
      <w:pPr>
        <w:rPr>
          <w:rFonts w:ascii="Arial" w:hAnsi="Arial"/>
        </w:rPr>
      </w:pPr>
      <w:r>
        <w:rPr>
          <w:rFonts w:ascii="Arial" w:hAnsi="Arial"/>
        </w:rPr>
        <w:t>aramite</w:t>
      </w:r>
    </w:p>
    <w:p w:rsidR="00B70481" w:rsidRDefault="00B70481" w:rsidP="00B70481">
      <w:pPr>
        <w:rPr>
          <w:rFonts w:ascii="Arial" w:hAnsi="Arial"/>
        </w:rPr>
      </w:pPr>
      <w:r>
        <w:rPr>
          <w:rFonts w:ascii="Arial" w:hAnsi="Arial"/>
        </w:rPr>
        <w:t>azaserine</w:t>
      </w:r>
    </w:p>
    <w:p w:rsidR="00B70481" w:rsidRDefault="00B70481" w:rsidP="00B70481">
      <w:pPr>
        <w:rPr>
          <w:rFonts w:ascii="Arial" w:hAnsi="Arial"/>
        </w:rPr>
      </w:pPr>
      <w:r>
        <w:rPr>
          <w:rFonts w:ascii="Arial" w:hAnsi="Arial"/>
        </w:rPr>
        <w:t>benzofuran</w:t>
      </w:r>
    </w:p>
    <w:p w:rsidR="002F7795" w:rsidRDefault="002F7795" w:rsidP="00B70481">
      <w:pPr>
        <w:rPr>
          <w:rFonts w:ascii="Arial" w:hAnsi="Arial"/>
        </w:rPr>
      </w:pPr>
      <w:r>
        <w:rPr>
          <w:rFonts w:ascii="Arial" w:hAnsi="Arial"/>
        </w:rPr>
        <w:t>benzo[c]phenanthrene</w:t>
      </w:r>
    </w:p>
    <w:p w:rsidR="00B70481" w:rsidRDefault="00B70481" w:rsidP="00B70481">
      <w:pPr>
        <w:rPr>
          <w:rFonts w:ascii="Arial" w:hAnsi="Arial"/>
        </w:rPr>
      </w:pPr>
      <w:r>
        <w:rPr>
          <w:rFonts w:ascii="Arial" w:hAnsi="Arial"/>
        </w:rPr>
        <w:t>2,2-bis(bromoethyl)propane-1,3-diol</w:t>
      </w:r>
    </w:p>
    <w:p w:rsidR="00A75056" w:rsidRDefault="00A75056" w:rsidP="00B70481">
      <w:pPr>
        <w:rPr>
          <w:rFonts w:ascii="Arial" w:hAnsi="Arial"/>
        </w:rPr>
      </w:pPr>
    </w:p>
    <w:p w:rsidR="00A75056" w:rsidRDefault="00A75056" w:rsidP="00B70481">
      <w:pPr>
        <w:rPr>
          <w:rFonts w:ascii="Arial" w:hAnsi="Arial"/>
          <w:i/>
        </w:rPr>
      </w:pPr>
      <w:r>
        <w:rPr>
          <w:rFonts w:ascii="Arial" w:hAnsi="Arial"/>
          <w:i/>
        </w:rPr>
        <w:t>*International Agency for Research on Cancer.    Only substances not previously listed are included.</w:t>
      </w:r>
    </w:p>
    <w:p w:rsidR="00880B6B" w:rsidRDefault="00880B6B" w:rsidP="00880B6B">
      <w:pPr>
        <w:jc w:val="center"/>
        <w:rPr>
          <w:rFonts w:ascii="Arial" w:hAnsi="Arial"/>
        </w:rPr>
      </w:pPr>
      <w:r>
        <w:rPr>
          <w:rFonts w:ascii="Arial" w:hAnsi="Arial"/>
        </w:rPr>
        <w:lastRenderedPageBreak/>
        <w:t>(ii)</w:t>
      </w:r>
    </w:p>
    <w:p w:rsidR="009963B4" w:rsidRDefault="009963B4" w:rsidP="009963B4">
      <w:pPr>
        <w:rPr>
          <w:rFonts w:ascii="Arial" w:hAnsi="Arial"/>
        </w:rPr>
      </w:pPr>
      <w:r>
        <w:rPr>
          <w:rFonts w:ascii="Arial" w:hAnsi="Arial"/>
        </w:rPr>
        <w:t>APPENDIX 7 (continued)</w:t>
      </w:r>
    </w:p>
    <w:p w:rsidR="009963B4" w:rsidRDefault="009963B4" w:rsidP="00B70481">
      <w:pPr>
        <w:rPr>
          <w:rFonts w:ascii="Arial" w:hAnsi="Arial"/>
        </w:rPr>
      </w:pPr>
    </w:p>
    <w:p w:rsidR="009963B4" w:rsidRDefault="009963B4" w:rsidP="00B70481">
      <w:pPr>
        <w:rPr>
          <w:rFonts w:ascii="Arial" w:hAnsi="Arial"/>
        </w:rPr>
      </w:pPr>
    </w:p>
    <w:p w:rsidR="00B70481" w:rsidRDefault="00B70481" w:rsidP="00B70481">
      <w:pPr>
        <w:rPr>
          <w:rFonts w:ascii="Arial" w:hAnsi="Arial"/>
        </w:rPr>
      </w:pPr>
      <w:r>
        <w:rPr>
          <w:rFonts w:ascii="Arial" w:hAnsi="Arial"/>
        </w:rPr>
        <w:t>bleomycins</w:t>
      </w:r>
    </w:p>
    <w:p w:rsidR="00B70481" w:rsidRDefault="00B70481" w:rsidP="00B70481">
      <w:pPr>
        <w:rPr>
          <w:rFonts w:ascii="Arial" w:hAnsi="Arial"/>
        </w:rPr>
      </w:pPr>
      <w:r>
        <w:rPr>
          <w:rFonts w:ascii="Arial" w:hAnsi="Arial"/>
        </w:rPr>
        <w:t>bromodichloromethane</w:t>
      </w:r>
    </w:p>
    <w:p w:rsidR="00B70481" w:rsidRDefault="00B70481" w:rsidP="00B70481">
      <w:pPr>
        <w:rPr>
          <w:rFonts w:ascii="Arial" w:hAnsi="Arial"/>
        </w:rPr>
      </w:pPr>
      <w:r>
        <w:rPr>
          <w:rFonts w:ascii="Arial" w:hAnsi="Arial"/>
        </w:rPr>
        <w:t>butylated hydroxyanisole</w:t>
      </w:r>
    </w:p>
    <w:p w:rsidR="00B70481" w:rsidRDefault="00B70481" w:rsidP="00B70481">
      <w:pPr>
        <w:rPr>
          <w:rFonts w:ascii="Arial" w:hAnsi="Arial"/>
        </w:rPr>
      </w:pPr>
      <w:r>
        <w:rPr>
          <w:rFonts w:ascii="Arial" w:hAnsi="Arial"/>
        </w:rPr>
        <w:t>β-butyrolactone</w:t>
      </w:r>
    </w:p>
    <w:p w:rsidR="00B70481" w:rsidRDefault="00B70481" w:rsidP="00B70481">
      <w:pPr>
        <w:rPr>
          <w:rFonts w:ascii="Arial" w:hAnsi="Arial"/>
        </w:rPr>
      </w:pPr>
      <w:r>
        <w:rPr>
          <w:rFonts w:ascii="Arial" w:hAnsi="Arial"/>
        </w:rPr>
        <w:t>caffeic acid</w:t>
      </w:r>
    </w:p>
    <w:p w:rsidR="00B70481" w:rsidRDefault="00B70481" w:rsidP="00B70481">
      <w:pPr>
        <w:rPr>
          <w:rFonts w:ascii="Arial" w:hAnsi="Arial"/>
        </w:rPr>
      </w:pPr>
      <w:r>
        <w:rPr>
          <w:rFonts w:ascii="Arial" w:hAnsi="Arial"/>
        </w:rPr>
        <w:t>carbon black</w:t>
      </w:r>
    </w:p>
    <w:p w:rsidR="00B70481" w:rsidRDefault="00B70481" w:rsidP="00B70481">
      <w:pPr>
        <w:rPr>
          <w:rFonts w:ascii="Arial" w:hAnsi="Arial"/>
        </w:rPr>
      </w:pPr>
      <w:r>
        <w:rPr>
          <w:rFonts w:ascii="Arial" w:hAnsi="Arial"/>
        </w:rPr>
        <w:t>catechol</w:t>
      </w:r>
    </w:p>
    <w:p w:rsidR="00B70481" w:rsidRDefault="00B70481" w:rsidP="00B70481">
      <w:pPr>
        <w:rPr>
          <w:rFonts w:ascii="Arial" w:hAnsi="Arial"/>
        </w:rPr>
      </w:pPr>
      <w:r>
        <w:rPr>
          <w:rFonts w:ascii="Arial" w:hAnsi="Arial"/>
        </w:rPr>
        <w:t>chlorendic acid</w:t>
      </w:r>
    </w:p>
    <w:p w:rsidR="009963B4" w:rsidRDefault="009963B4" w:rsidP="00B70481">
      <w:pPr>
        <w:rPr>
          <w:rFonts w:ascii="Arial" w:hAnsi="Arial"/>
        </w:rPr>
      </w:pPr>
      <w:r>
        <w:rPr>
          <w:rFonts w:ascii="Arial" w:hAnsi="Arial"/>
        </w:rPr>
        <w:t>3-chloro-4-(dichloromethyl)-5-hydroxy-2(5H)-furanone</w:t>
      </w:r>
    </w:p>
    <w:p w:rsidR="00B70481" w:rsidRDefault="00B70481" w:rsidP="00B70481">
      <w:pPr>
        <w:rPr>
          <w:rFonts w:ascii="Arial" w:hAnsi="Arial"/>
        </w:rPr>
      </w:pPr>
      <w:r>
        <w:rPr>
          <w:rFonts w:ascii="Arial" w:hAnsi="Arial"/>
        </w:rPr>
        <w:t>1-chloro-2-methylpropene</w:t>
      </w:r>
    </w:p>
    <w:p w:rsidR="00B70481" w:rsidRDefault="00B70481" w:rsidP="00B70481">
      <w:pPr>
        <w:rPr>
          <w:rFonts w:ascii="Arial" w:hAnsi="Arial"/>
        </w:rPr>
      </w:pPr>
      <w:r>
        <w:rPr>
          <w:rFonts w:ascii="Arial" w:hAnsi="Arial"/>
        </w:rPr>
        <w:t>chlorophenoxy herbicides</w:t>
      </w:r>
    </w:p>
    <w:p w:rsidR="00B70481" w:rsidRDefault="00B70481" w:rsidP="00B70481">
      <w:pPr>
        <w:rPr>
          <w:rFonts w:ascii="Arial" w:hAnsi="Arial"/>
        </w:rPr>
      </w:pPr>
      <w:r>
        <w:rPr>
          <w:rFonts w:ascii="Arial" w:hAnsi="Arial"/>
        </w:rPr>
        <w:t>4-chloro-o-phenylenediamine</w:t>
      </w:r>
    </w:p>
    <w:p w:rsidR="00B70481" w:rsidRDefault="009963B4" w:rsidP="00B70481">
      <w:pPr>
        <w:rPr>
          <w:rFonts w:ascii="Arial" w:hAnsi="Arial"/>
        </w:rPr>
      </w:pPr>
      <w:r>
        <w:rPr>
          <w:rFonts w:ascii="Arial" w:hAnsi="Arial"/>
        </w:rPr>
        <w:t>c</w:t>
      </w:r>
      <w:r w:rsidR="00B70481">
        <w:rPr>
          <w:rFonts w:ascii="Arial" w:hAnsi="Arial"/>
        </w:rPr>
        <w:t>hloroprene</w:t>
      </w:r>
    </w:p>
    <w:p w:rsidR="009963B4" w:rsidRDefault="009963B4" w:rsidP="00B70481">
      <w:pPr>
        <w:rPr>
          <w:rFonts w:ascii="Arial" w:hAnsi="Arial"/>
        </w:rPr>
      </w:pPr>
      <w:r>
        <w:rPr>
          <w:rFonts w:ascii="Arial" w:hAnsi="Arial"/>
        </w:rPr>
        <w:t>chlorothalonil</w:t>
      </w:r>
    </w:p>
    <w:p w:rsidR="00B70481" w:rsidRDefault="00B70481" w:rsidP="00B70481">
      <w:pPr>
        <w:rPr>
          <w:rFonts w:ascii="Arial" w:hAnsi="Arial"/>
        </w:rPr>
      </w:pPr>
      <w:r>
        <w:rPr>
          <w:rFonts w:ascii="Arial" w:hAnsi="Arial"/>
        </w:rPr>
        <w:t>CI Acid Red 114</w:t>
      </w:r>
    </w:p>
    <w:p w:rsidR="00B70481" w:rsidRDefault="00B70481" w:rsidP="00B70481">
      <w:pPr>
        <w:rPr>
          <w:rFonts w:ascii="Arial" w:hAnsi="Arial"/>
        </w:rPr>
      </w:pPr>
      <w:r>
        <w:rPr>
          <w:rFonts w:ascii="Arial" w:hAnsi="Arial"/>
        </w:rPr>
        <w:t>CI Direct Blue 15</w:t>
      </w:r>
    </w:p>
    <w:p w:rsidR="00B70481" w:rsidRDefault="00B70481" w:rsidP="00B70481">
      <w:pPr>
        <w:rPr>
          <w:rFonts w:ascii="Arial" w:hAnsi="Arial"/>
        </w:rPr>
      </w:pPr>
      <w:r>
        <w:rPr>
          <w:rFonts w:ascii="Arial" w:hAnsi="Arial"/>
        </w:rPr>
        <w:t>Citrus Red No 2</w:t>
      </w:r>
    </w:p>
    <w:p w:rsidR="00B70481" w:rsidRDefault="00B70481" w:rsidP="00B70481">
      <w:pPr>
        <w:rPr>
          <w:rFonts w:ascii="Arial" w:hAnsi="Arial"/>
        </w:rPr>
      </w:pPr>
      <w:r>
        <w:rPr>
          <w:rFonts w:ascii="Arial" w:hAnsi="Arial"/>
        </w:rPr>
        <w:t>cobalt and its compounds</w:t>
      </w:r>
    </w:p>
    <w:p w:rsidR="00B70481" w:rsidRDefault="00B70481" w:rsidP="00B70481">
      <w:pPr>
        <w:rPr>
          <w:rFonts w:ascii="Arial" w:hAnsi="Arial"/>
        </w:rPr>
      </w:pPr>
      <w:r>
        <w:rPr>
          <w:rFonts w:ascii="Arial" w:hAnsi="Arial"/>
        </w:rPr>
        <w:t>p-cresidine</w:t>
      </w:r>
    </w:p>
    <w:p w:rsidR="00B70481" w:rsidRDefault="00B70481" w:rsidP="00B70481">
      <w:pPr>
        <w:rPr>
          <w:rFonts w:ascii="Arial" w:hAnsi="Arial"/>
        </w:rPr>
      </w:pPr>
      <w:r>
        <w:rPr>
          <w:rFonts w:ascii="Arial" w:hAnsi="Arial"/>
        </w:rPr>
        <w:t>dacarbazine</w:t>
      </w:r>
    </w:p>
    <w:p w:rsidR="00B70481" w:rsidRDefault="00B70481" w:rsidP="00B70481">
      <w:pPr>
        <w:rPr>
          <w:rFonts w:ascii="Arial" w:hAnsi="Arial"/>
        </w:rPr>
      </w:pPr>
      <w:r>
        <w:rPr>
          <w:rFonts w:ascii="Arial" w:hAnsi="Arial"/>
        </w:rPr>
        <w:t>dantron</w:t>
      </w:r>
    </w:p>
    <w:p w:rsidR="00B70481" w:rsidRDefault="00B70481" w:rsidP="00B70481">
      <w:pPr>
        <w:rPr>
          <w:rFonts w:ascii="Arial" w:hAnsi="Arial"/>
        </w:rPr>
      </w:pPr>
      <w:r>
        <w:rPr>
          <w:rFonts w:ascii="Arial" w:hAnsi="Arial"/>
        </w:rPr>
        <w:t>daunomycin</w:t>
      </w:r>
    </w:p>
    <w:p w:rsidR="00B70481" w:rsidRDefault="00B70481" w:rsidP="00B70481">
      <w:pPr>
        <w:rPr>
          <w:rFonts w:ascii="Arial" w:hAnsi="Arial"/>
        </w:rPr>
      </w:pPr>
      <w:r>
        <w:rPr>
          <w:rFonts w:ascii="Arial" w:hAnsi="Arial"/>
        </w:rPr>
        <w:t>NN’-diacetylbenzidine</w:t>
      </w:r>
    </w:p>
    <w:p w:rsidR="00B70481" w:rsidRDefault="00B70481" w:rsidP="00B70481">
      <w:pPr>
        <w:rPr>
          <w:rFonts w:ascii="Arial" w:hAnsi="Arial"/>
        </w:rPr>
      </w:pPr>
      <w:r>
        <w:rPr>
          <w:rFonts w:ascii="Arial" w:hAnsi="Arial"/>
        </w:rPr>
        <w:t>2,4-diaminoanisole</w:t>
      </w:r>
    </w:p>
    <w:p w:rsidR="00B70481" w:rsidRDefault="00B70481" w:rsidP="00B70481">
      <w:pPr>
        <w:rPr>
          <w:rFonts w:ascii="Arial" w:hAnsi="Arial"/>
        </w:rPr>
      </w:pPr>
      <w:r>
        <w:rPr>
          <w:rFonts w:ascii="Arial" w:hAnsi="Arial"/>
        </w:rPr>
        <w:t>4,4’-diaminodiphenyl ether</w:t>
      </w:r>
    </w:p>
    <w:p w:rsidR="00B70481" w:rsidRDefault="00B70481" w:rsidP="00B70481">
      <w:pPr>
        <w:rPr>
          <w:rFonts w:ascii="Arial" w:hAnsi="Arial"/>
        </w:rPr>
      </w:pPr>
      <w:r>
        <w:rPr>
          <w:rFonts w:ascii="Arial" w:hAnsi="Arial"/>
        </w:rPr>
        <w:t>dibenz [a,h] acridine</w:t>
      </w:r>
    </w:p>
    <w:p w:rsidR="00B70481" w:rsidRDefault="00B70481" w:rsidP="00B70481">
      <w:pPr>
        <w:rPr>
          <w:rFonts w:ascii="Arial" w:hAnsi="Arial"/>
        </w:rPr>
      </w:pPr>
      <w:r>
        <w:rPr>
          <w:rFonts w:ascii="Arial" w:hAnsi="Arial"/>
        </w:rPr>
        <w:t>dibenz [a,j] acridine</w:t>
      </w:r>
    </w:p>
    <w:p w:rsidR="00932038" w:rsidRDefault="00B70481" w:rsidP="00932038">
      <w:pPr>
        <w:ind w:left="4320" w:hanging="4320"/>
        <w:rPr>
          <w:rFonts w:ascii="Arial" w:hAnsi="Arial"/>
        </w:rPr>
      </w:pPr>
      <w:r>
        <w:rPr>
          <w:rFonts w:ascii="Arial" w:hAnsi="Arial"/>
        </w:rPr>
        <w:t>7H-dibenzo [c,g] carbazole</w:t>
      </w:r>
    </w:p>
    <w:p w:rsidR="00B70481" w:rsidRDefault="00B70481" w:rsidP="00932038">
      <w:pPr>
        <w:ind w:left="4320" w:hanging="4320"/>
        <w:rPr>
          <w:rFonts w:ascii="Arial" w:hAnsi="Arial"/>
        </w:rPr>
      </w:pPr>
      <w:r>
        <w:rPr>
          <w:rFonts w:ascii="Arial" w:hAnsi="Arial"/>
        </w:rPr>
        <w:t>dibenzo [a,e] pyrene</w:t>
      </w:r>
    </w:p>
    <w:p w:rsidR="00B70481" w:rsidRDefault="00B70481" w:rsidP="00B70481">
      <w:pPr>
        <w:rPr>
          <w:rFonts w:ascii="Arial" w:hAnsi="Arial"/>
        </w:rPr>
      </w:pPr>
      <w:r>
        <w:rPr>
          <w:rFonts w:ascii="Arial" w:hAnsi="Arial"/>
        </w:rPr>
        <w:t>dibenzo [a,h] pyrene</w:t>
      </w:r>
    </w:p>
    <w:p w:rsidR="00B70481" w:rsidRDefault="00B70481" w:rsidP="00B70481">
      <w:pPr>
        <w:rPr>
          <w:rFonts w:ascii="Arial" w:hAnsi="Arial"/>
        </w:rPr>
      </w:pPr>
      <w:r>
        <w:rPr>
          <w:rFonts w:ascii="Arial" w:hAnsi="Arial"/>
        </w:rPr>
        <w:t>dibenzo [a,i] pyrene</w:t>
      </w:r>
    </w:p>
    <w:p w:rsidR="00B70481" w:rsidRDefault="00B70481" w:rsidP="00B70481">
      <w:pPr>
        <w:rPr>
          <w:rFonts w:ascii="Arial" w:hAnsi="Arial"/>
        </w:rPr>
      </w:pPr>
      <w:r>
        <w:rPr>
          <w:rFonts w:ascii="Arial" w:hAnsi="Arial"/>
        </w:rPr>
        <w:t>dichloroacetic acid</w:t>
      </w:r>
    </w:p>
    <w:p w:rsidR="00B25E78" w:rsidRDefault="00B25E78" w:rsidP="00B70481">
      <w:pPr>
        <w:rPr>
          <w:rFonts w:ascii="Arial" w:hAnsi="Arial"/>
        </w:rPr>
      </w:pPr>
      <w:r>
        <w:rPr>
          <w:rFonts w:ascii="Arial" w:hAnsi="Arial"/>
        </w:rPr>
        <w:t>1,2-dichloroethane</w:t>
      </w:r>
    </w:p>
    <w:p w:rsidR="00B70481" w:rsidRDefault="00B70481" w:rsidP="00B70481">
      <w:pPr>
        <w:rPr>
          <w:rFonts w:ascii="Arial" w:hAnsi="Arial"/>
        </w:rPr>
      </w:pPr>
      <w:r>
        <w:rPr>
          <w:rFonts w:ascii="Arial" w:hAnsi="Arial"/>
        </w:rPr>
        <w:t>2,3-dibromopropan-1-ol</w:t>
      </w:r>
    </w:p>
    <w:p w:rsidR="00B70481" w:rsidRDefault="00B70481" w:rsidP="00B70481">
      <w:pPr>
        <w:rPr>
          <w:rFonts w:ascii="Arial" w:hAnsi="Arial"/>
        </w:rPr>
      </w:pPr>
      <w:r>
        <w:rPr>
          <w:rFonts w:ascii="Arial" w:hAnsi="Arial"/>
        </w:rPr>
        <w:t>p-dichlorobenzene</w:t>
      </w:r>
    </w:p>
    <w:p w:rsidR="00B70481" w:rsidRDefault="00B70481" w:rsidP="00B70481">
      <w:pPr>
        <w:rPr>
          <w:rFonts w:ascii="Arial" w:hAnsi="Arial"/>
        </w:rPr>
      </w:pPr>
      <w:r>
        <w:rPr>
          <w:rFonts w:ascii="Arial" w:hAnsi="Arial"/>
        </w:rPr>
        <w:t>3,3’-dichloro-4,4’-diaminodiphenyl ether</w:t>
      </w:r>
    </w:p>
    <w:p w:rsidR="00B70481" w:rsidRDefault="00B70481" w:rsidP="00B70481">
      <w:pPr>
        <w:rPr>
          <w:rFonts w:ascii="Arial" w:hAnsi="Arial"/>
        </w:rPr>
      </w:pPr>
      <w:r>
        <w:rPr>
          <w:rFonts w:ascii="Arial" w:hAnsi="Arial"/>
        </w:rPr>
        <w:t>1,3-dichloropropene</w:t>
      </w:r>
    </w:p>
    <w:p w:rsidR="00B70481" w:rsidRDefault="00B25E78" w:rsidP="00B70481">
      <w:pPr>
        <w:rPr>
          <w:rFonts w:ascii="Arial" w:hAnsi="Arial"/>
        </w:rPr>
      </w:pPr>
      <w:r>
        <w:rPr>
          <w:rFonts w:ascii="Arial" w:hAnsi="Arial"/>
        </w:rPr>
        <w:t>D</w:t>
      </w:r>
      <w:r w:rsidR="00B70481">
        <w:rPr>
          <w:rFonts w:ascii="Arial" w:hAnsi="Arial"/>
        </w:rPr>
        <w:t>ichlorvos</w:t>
      </w:r>
    </w:p>
    <w:p w:rsidR="00B25E78" w:rsidRDefault="00B25E78" w:rsidP="00B70481">
      <w:pPr>
        <w:rPr>
          <w:rFonts w:ascii="Arial" w:hAnsi="Arial"/>
        </w:rPr>
      </w:pPr>
      <w:r>
        <w:rPr>
          <w:rFonts w:ascii="Arial" w:hAnsi="Arial"/>
        </w:rPr>
        <w:t>diepoxybutane</w:t>
      </w:r>
    </w:p>
    <w:p w:rsidR="00B70481" w:rsidRDefault="00B70481" w:rsidP="00B70481">
      <w:pPr>
        <w:rPr>
          <w:rFonts w:ascii="Arial" w:hAnsi="Arial"/>
        </w:rPr>
      </w:pPr>
      <w:r>
        <w:rPr>
          <w:rFonts w:ascii="Arial" w:hAnsi="Arial"/>
        </w:rPr>
        <w:t>1,2-diethylhydrazine</w:t>
      </w:r>
    </w:p>
    <w:p w:rsidR="00B70481" w:rsidRDefault="00B70481" w:rsidP="00B70481">
      <w:pPr>
        <w:rPr>
          <w:rFonts w:ascii="Arial" w:hAnsi="Arial"/>
        </w:rPr>
      </w:pPr>
      <w:r>
        <w:rPr>
          <w:rFonts w:ascii="Arial" w:hAnsi="Arial"/>
        </w:rPr>
        <w:t>diglycidyl resorcinol ether</w:t>
      </w:r>
    </w:p>
    <w:p w:rsidR="00B25E78" w:rsidRDefault="00B25E78" w:rsidP="00B70481">
      <w:pPr>
        <w:rPr>
          <w:rFonts w:ascii="Arial" w:hAnsi="Arial"/>
        </w:rPr>
      </w:pPr>
      <w:r>
        <w:rPr>
          <w:rFonts w:ascii="Arial" w:hAnsi="Arial"/>
        </w:rPr>
        <w:t>dihydrosafrole</w:t>
      </w:r>
    </w:p>
    <w:p w:rsidR="00B70481" w:rsidRDefault="00B70481" w:rsidP="00B70481">
      <w:pPr>
        <w:rPr>
          <w:rFonts w:ascii="Arial" w:hAnsi="Arial"/>
        </w:rPr>
      </w:pPr>
      <w:r>
        <w:rPr>
          <w:rFonts w:ascii="Arial" w:hAnsi="Arial"/>
        </w:rPr>
        <w:t>diisopropyl sulphate</w:t>
      </w:r>
    </w:p>
    <w:p w:rsidR="00B70481" w:rsidRDefault="00B70481" w:rsidP="00B70481">
      <w:pPr>
        <w:rPr>
          <w:rFonts w:ascii="Arial" w:hAnsi="Arial"/>
        </w:rPr>
      </w:pPr>
      <w:r>
        <w:rPr>
          <w:rFonts w:ascii="Arial" w:hAnsi="Arial"/>
        </w:rPr>
        <w:t>4-dimethylaminoazobenzene</w:t>
      </w:r>
    </w:p>
    <w:p w:rsidR="00B70481" w:rsidRDefault="00B70481" w:rsidP="00B70481">
      <w:pPr>
        <w:rPr>
          <w:rFonts w:ascii="Arial" w:hAnsi="Arial"/>
        </w:rPr>
      </w:pPr>
      <w:r>
        <w:rPr>
          <w:rFonts w:ascii="Arial" w:hAnsi="Arial"/>
        </w:rPr>
        <w:t>trans-2-[(dimethylamino) methylimino]-5-[2-(5-nitro-2-furyl)-vinyl]-1,3,4-oxadiazole</w:t>
      </w:r>
    </w:p>
    <w:p w:rsidR="00B70481" w:rsidRDefault="00B70481" w:rsidP="00B70481">
      <w:pPr>
        <w:rPr>
          <w:rFonts w:ascii="Arial" w:hAnsi="Arial"/>
        </w:rPr>
      </w:pPr>
      <w:r>
        <w:rPr>
          <w:rFonts w:ascii="Arial" w:hAnsi="Arial"/>
        </w:rPr>
        <w:t>3,7-dinitrofluoranthene</w:t>
      </w:r>
    </w:p>
    <w:p w:rsidR="00B70481" w:rsidRDefault="00B70481" w:rsidP="00B70481">
      <w:pPr>
        <w:rPr>
          <w:rFonts w:ascii="Arial" w:hAnsi="Arial"/>
        </w:rPr>
      </w:pPr>
      <w:r>
        <w:rPr>
          <w:rFonts w:ascii="Arial" w:hAnsi="Arial"/>
        </w:rPr>
        <w:t>3,9-dinitrofluoranthene</w:t>
      </w:r>
    </w:p>
    <w:p w:rsidR="00B70481" w:rsidRDefault="00B70481" w:rsidP="00B70481">
      <w:pPr>
        <w:rPr>
          <w:rFonts w:ascii="Arial" w:hAnsi="Arial"/>
        </w:rPr>
      </w:pPr>
      <w:r>
        <w:rPr>
          <w:rFonts w:ascii="Arial" w:hAnsi="Arial"/>
        </w:rPr>
        <w:t>1,6-dinitropyrene</w:t>
      </w:r>
    </w:p>
    <w:p w:rsidR="00B70481" w:rsidRDefault="00B70481" w:rsidP="00B70481">
      <w:pPr>
        <w:rPr>
          <w:rFonts w:ascii="Arial" w:hAnsi="Arial"/>
        </w:rPr>
      </w:pPr>
      <w:r>
        <w:rPr>
          <w:rFonts w:ascii="Arial" w:hAnsi="Arial"/>
        </w:rPr>
        <w:t>1,8-dinitropyrene</w:t>
      </w:r>
    </w:p>
    <w:p w:rsidR="00B70481" w:rsidRDefault="00B70481" w:rsidP="00B70481">
      <w:pPr>
        <w:rPr>
          <w:rFonts w:ascii="Arial" w:hAnsi="Arial"/>
        </w:rPr>
      </w:pPr>
      <w:r>
        <w:rPr>
          <w:rFonts w:ascii="Arial" w:hAnsi="Arial"/>
        </w:rPr>
        <w:t>ethyl acrylate</w:t>
      </w:r>
    </w:p>
    <w:p w:rsidR="00B70481" w:rsidRDefault="00B70481" w:rsidP="00B70481">
      <w:pPr>
        <w:rPr>
          <w:rFonts w:ascii="Arial" w:hAnsi="Arial"/>
        </w:rPr>
      </w:pPr>
      <w:r>
        <w:rPr>
          <w:rFonts w:ascii="Arial" w:hAnsi="Arial"/>
        </w:rPr>
        <w:t>ethylbenzene</w:t>
      </w:r>
    </w:p>
    <w:p w:rsidR="00B70481" w:rsidRDefault="00B70481" w:rsidP="00B70481">
      <w:pPr>
        <w:rPr>
          <w:rFonts w:ascii="Arial" w:hAnsi="Arial"/>
        </w:rPr>
      </w:pPr>
      <w:r>
        <w:rPr>
          <w:rFonts w:ascii="Arial" w:hAnsi="Arial"/>
        </w:rPr>
        <w:t>ethyl methanesulphonate</w:t>
      </w:r>
    </w:p>
    <w:p w:rsidR="00B70481" w:rsidRDefault="00B70481" w:rsidP="00B70481">
      <w:pPr>
        <w:rPr>
          <w:rFonts w:ascii="Arial" w:hAnsi="Arial"/>
        </w:rPr>
      </w:pPr>
      <w:r>
        <w:rPr>
          <w:rFonts w:ascii="Arial" w:hAnsi="Arial"/>
        </w:rPr>
        <w:t>2-(2-formylhydrazino)-4-(5-nitro-2-furyl)thiazole</w:t>
      </w:r>
    </w:p>
    <w:p w:rsidR="00B70481" w:rsidRDefault="00B70481" w:rsidP="00B70481">
      <w:pPr>
        <w:rPr>
          <w:rFonts w:ascii="Arial" w:hAnsi="Arial"/>
        </w:rPr>
      </w:pPr>
      <w:r>
        <w:rPr>
          <w:rFonts w:ascii="Arial" w:hAnsi="Arial"/>
        </w:rPr>
        <w:t>fumonisin B1</w:t>
      </w:r>
    </w:p>
    <w:p w:rsidR="00B70481" w:rsidRDefault="00B70481" w:rsidP="00B70481">
      <w:pPr>
        <w:rPr>
          <w:rFonts w:ascii="Arial" w:hAnsi="Arial"/>
        </w:rPr>
      </w:pPr>
      <w:r>
        <w:rPr>
          <w:rFonts w:ascii="Arial" w:hAnsi="Arial"/>
        </w:rPr>
        <w:t>furothiazole</w:t>
      </w:r>
    </w:p>
    <w:p w:rsidR="00B70481" w:rsidRDefault="00B70481" w:rsidP="00B70481">
      <w:pPr>
        <w:rPr>
          <w:rFonts w:ascii="Arial" w:hAnsi="Arial"/>
        </w:rPr>
      </w:pPr>
      <w:r>
        <w:rPr>
          <w:rFonts w:ascii="Arial" w:hAnsi="Arial"/>
        </w:rPr>
        <w:t>Glu-P-1</w:t>
      </w:r>
    </w:p>
    <w:p w:rsidR="00880B6B" w:rsidRDefault="00880B6B" w:rsidP="00880B6B">
      <w:pPr>
        <w:jc w:val="center"/>
        <w:rPr>
          <w:rFonts w:ascii="Arial" w:hAnsi="Arial"/>
        </w:rPr>
      </w:pPr>
      <w:r>
        <w:rPr>
          <w:rFonts w:ascii="Arial" w:hAnsi="Arial"/>
        </w:rPr>
        <w:lastRenderedPageBreak/>
        <w:t>(iii)</w:t>
      </w:r>
    </w:p>
    <w:p w:rsidR="00B25E78" w:rsidRDefault="00B25E78" w:rsidP="00B25E78">
      <w:pPr>
        <w:rPr>
          <w:rFonts w:ascii="Arial" w:hAnsi="Arial"/>
        </w:rPr>
      </w:pPr>
      <w:r>
        <w:rPr>
          <w:rFonts w:ascii="Arial" w:hAnsi="Arial"/>
        </w:rPr>
        <w:t>APPENDIX 7 (continued)</w:t>
      </w:r>
    </w:p>
    <w:p w:rsidR="00B25E78" w:rsidRDefault="00B25E78" w:rsidP="00B70481">
      <w:pPr>
        <w:rPr>
          <w:rFonts w:ascii="Arial" w:hAnsi="Arial"/>
        </w:rPr>
      </w:pPr>
    </w:p>
    <w:p w:rsidR="00880B6B" w:rsidRDefault="00880B6B" w:rsidP="00B70481">
      <w:pPr>
        <w:rPr>
          <w:rFonts w:ascii="Arial" w:hAnsi="Arial"/>
        </w:rPr>
      </w:pPr>
    </w:p>
    <w:p w:rsidR="00880B6B" w:rsidRDefault="00880B6B" w:rsidP="00880B6B">
      <w:pPr>
        <w:rPr>
          <w:rFonts w:ascii="Arial" w:hAnsi="Arial"/>
        </w:rPr>
      </w:pPr>
      <w:r>
        <w:rPr>
          <w:rFonts w:ascii="Arial" w:hAnsi="Arial"/>
        </w:rPr>
        <w:t>Glu-P-2</w:t>
      </w:r>
    </w:p>
    <w:p w:rsidR="00B70481" w:rsidRDefault="00B70481" w:rsidP="00B70481">
      <w:pPr>
        <w:rPr>
          <w:rFonts w:ascii="Arial" w:hAnsi="Arial"/>
        </w:rPr>
      </w:pPr>
      <w:r>
        <w:rPr>
          <w:rFonts w:ascii="Arial" w:hAnsi="Arial"/>
        </w:rPr>
        <w:t>glycidaldehyde</w:t>
      </w:r>
    </w:p>
    <w:p w:rsidR="00B70481" w:rsidRDefault="00B70481" w:rsidP="00B70481">
      <w:pPr>
        <w:rPr>
          <w:rFonts w:ascii="Arial" w:hAnsi="Arial"/>
        </w:rPr>
      </w:pPr>
      <w:r>
        <w:rPr>
          <w:rFonts w:ascii="Arial" w:hAnsi="Arial"/>
        </w:rPr>
        <w:t>griseofulvin</w:t>
      </w:r>
    </w:p>
    <w:p w:rsidR="00B70481" w:rsidRDefault="00B70481" w:rsidP="00B70481">
      <w:pPr>
        <w:rPr>
          <w:rFonts w:ascii="Arial" w:hAnsi="Arial"/>
        </w:rPr>
      </w:pPr>
      <w:r>
        <w:rPr>
          <w:rFonts w:ascii="Arial" w:hAnsi="Arial"/>
        </w:rPr>
        <w:t>HC Blue No 1</w:t>
      </w:r>
    </w:p>
    <w:p w:rsidR="00B70481" w:rsidRDefault="00B70481" w:rsidP="00B70481">
      <w:pPr>
        <w:rPr>
          <w:rFonts w:ascii="Arial" w:hAnsi="Arial"/>
        </w:rPr>
      </w:pPr>
      <w:r>
        <w:rPr>
          <w:rFonts w:ascii="Arial" w:hAnsi="Arial"/>
        </w:rPr>
        <w:t>hexachloroethane</w:t>
      </w:r>
    </w:p>
    <w:p w:rsidR="00B70481" w:rsidRDefault="00B70481" w:rsidP="00B70481">
      <w:pPr>
        <w:rPr>
          <w:rFonts w:ascii="Arial" w:hAnsi="Arial"/>
        </w:rPr>
      </w:pPr>
      <w:r>
        <w:rPr>
          <w:rFonts w:ascii="Arial" w:hAnsi="Arial"/>
        </w:rPr>
        <w:t>1-hydroxyanthraquinone</w:t>
      </w:r>
    </w:p>
    <w:p w:rsidR="00B70481" w:rsidRDefault="00B70481" w:rsidP="00B70481">
      <w:pPr>
        <w:rPr>
          <w:rFonts w:ascii="Arial" w:hAnsi="Arial"/>
        </w:rPr>
      </w:pPr>
      <w:r>
        <w:rPr>
          <w:rFonts w:ascii="Arial" w:hAnsi="Arial"/>
        </w:rPr>
        <w:t>indeno[1,2,3-cd]pyrene</w:t>
      </w:r>
    </w:p>
    <w:p w:rsidR="00B70481" w:rsidRDefault="00B70481" w:rsidP="00B70481">
      <w:pPr>
        <w:rPr>
          <w:rFonts w:ascii="Arial" w:hAnsi="Arial"/>
        </w:rPr>
      </w:pPr>
      <w:r>
        <w:rPr>
          <w:rFonts w:ascii="Arial" w:hAnsi="Arial"/>
        </w:rPr>
        <w:t>iron-dextran complex</w:t>
      </w:r>
    </w:p>
    <w:p w:rsidR="00B70481" w:rsidRDefault="00B70481" w:rsidP="00B70481">
      <w:pPr>
        <w:rPr>
          <w:rFonts w:ascii="Arial" w:hAnsi="Arial"/>
        </w:rPr>
      </w:pPr>
      <w:r>
        <w:rPr>
          <w:rFonts w:ascii="Arial" w:hAnsi="Arial"/>
        </w:rPr>
        <w:t>isoprene</w:t>
      </w:r>
    </w:p>
    <w:p w:rsidR="00B70481" w:rsidRDefault="00B70481" w:rsidP="00B70481">
      <w:pPr>
        <w:rPr>
          <w:rFonts w:ascii="Arial" w:hAnsi="Arial"/>
        </w:rPr>
      </w:pPr>
      <w:r>
        <w:rPr>
          <w:rFonts w:ascii="Arial" w:hAnsi="Arial"/>
        </w:rPr>
        <w:t>lasiocarpine</w:t>
      </w:r>
    </w:p>
    <w:p w:rsidR="00B70481" w:rsidRDefault="00B70481" w:rsidP="00B70481">
      <w:pPr>
        <w:rPr>
          <w:rFonts w:ascii="Arial" w:hAnsi="Arial"/>
        </w:rPr>
      </w:pPr>
      <w:r>
        <w:rPr>
          <w:rFonts w:ascii="Arial" w:hAnsi="Arial"/>
        </w:rPr>
        <w:t>MeA-α-C</w:t>
      </w:r>
    </w:p>
    <w:p w:rsidR="00B70481" w:rsidRDefault="00B70481" w:rsidP="00B70481">
      <w:pPr>
        <w:rPr>
          <w:rFonts w:ascii="Arial" w:hAnsi="Arial"/>
        </w:rPr>
      </w:pPr>
      <w:r>
        <w:rPr>
          <w:rFonts w:ascii="Arial" w:hAnsi="Arial"/>
        </w:rPr>
        <w:t>medroxyprogesterone acetate</w:t>
      </w:r>
    </w:p>
    <w:p w:rsidR="00B70481" w:rsidRDefault="00B70481" w:rsidP="00B70481">
      <w:pPr>
        <w:rPr>
          <w:rFonts w:ascii="Arial" w:hAnsi="Arial"/>
        </w:rPr>
      </w:pPr>
      <w:r>
        <w:rPr>
          <w:rFonts w:ascii="Arial" w:hAnsi="Arial"/>
        </w:rPr>
        <w:t>MeIQ</w:t>
      </w:r>
    </w:p>
    <w:p w:rsidR="00B70481" w:rsidRDefault="00B70481" w:rsidP="00B70481">
      <w:pPr>
        <w:rPr>
          <w:rFonts w:ascii="Arial" w:hAnsi="Arial"/>
        </w:rPr>
      </w:pPr>
      <w:r>
        <w:rPr>
          <w:rFonts w:ascii="Arial" w:hAnsi="Arial"/>
        </w:rPr>
        <w:t>MeIQx</w:t>
      </w:r>
    </w:p>
    <w:p w:rsidR="00B70481" w:rsidRDefault="00B70481" w:rsidP="00B70481">
      <w:pPr>
        <w:rPr>
          <w:rFonts w:ascii="Arial" w:hAnsi="Arial"/>
        </w:rPr>
      </w:pPr>
      <w:r>
        <w:rPr>
          <w:rFonts w:ascii="Arial" w:hAnsi="Arial"/>
        </w:rPr>
        <w:t>5-methylchrysene</w:t>
      </w:r>
    </w:p>
    <w:p w:rsidR="00B70481" w:rsidRDefault="00B70481" w:rsidP="00B70481">
      <w:pPr>
        <w:rPr>
          <w:rFonts w:ascii="Arial" w:hAnsi="Arial"/>
        </w:rPr>
      </w:pPr>
      <w:r>
        <w:rPr>
          <w:rFonts w:ascii="Arial" w:hAnsi="Arial"/>
        </w:rPr>
        <w:t>methy mercury cpds</w:t>
      </w:r>
    </w:p>
    <w:p w:rsidR="00B70481" w:rsidRDefault="00B70481" w:rsidP="00B70481">
      <w:pPr>
        <w:rPr>
          <w:rFonts w:ascii="Arial" w:hAnsi="Arial"/>
        </w:rPr>
      </w:pPr>
      <w:r>
        <w:rPr>
          <w:rFonts w:ascii="Arial" w:hAnsi="Arial"/>
        </w:rPr>
        <w:t>2-methyl-1-nitroanthraquinone</w:t>
      </w:r>
    </w:p>
    <w:p w:rsidR="00B70481" w:rsidRDefault="00B70481" w:rsidP="00B70481">
      <w:pPr>
        <w:rPr>
          <w:rFonts w:ascii="Arial" w:hAnsi="Arial"/>
        </w:rPr>
      </w:pPr>
      <w:r>
        <w:rPr>
          <w:rFonts w:ascii="Arial" w:hAnsi="Arial"/>
        </w:rPr>
        <w:t>N-methyl-N-nitrosourethane</w:t>
      </w:r>
    </w:p>
    <w:p w:rsidR="00B70481" w:rsidRDefault="00B70481" w:rsidP="00B70481">
      <w:pPr>
        <w:rPr>
          <w:rFonts w:ascii="Arial" w:hAnsi="Arial"/>
        </w:rPr>
      </w:pPr>
      <w:r>
        <w:rPr>
          <w:rFonts w:ascii="Arial" w:hAnsi="Arial"/>
        </w:rPr>
        <w:t>methylthiouracil</w:t>
      </w:r>
    </w:p>
    <w:p w:rsidR="00B70481" w:rsidRDefault="00B70481" w:rsidP="00B70481">
      <w:pPr>
        <w:rPr>
          <w:rFonts w:ascii="Arial" w:hAnsi="Arial"/>
        </w:rPr>
      </w:pPr>
      <w:r>
        <w:rPr>
          <w:rFonts w:ascii="Arial" w:hAnsi="Arial"/>
        </w:rPr>
        <w:t>metronidazole</w:t>
      </w:r>
    </w:p>
    <w:p w:rsidR="00B70481" w:rsidRDefault="00B70481" w:rsidP="00B70481">
      <w:pPr>
        <w:rPr>
          <w:rFonts w:ascii="Arial" w:hAnsi="Arial"/>
        </w:rPr>
      </w:pPr>
      <w:r>
        <w:rPr>
          <w:rFonts w:ascii="Arial" w:hAnsi="Arial"/>
        </w:rPr>
        <w:t>mitomycin C</w:t>
      </w:r>
    </w:p>
    <w:p w:rsidR="00B70481" w:rsidRDefault="00B70481" w:rsidP="00B70481">
      <w:pPr>
        <w:rPr>
          <w:rFonts w:ascii="Arial" w:hAnsi="Arial"/>
        </w:rPr>
      </w:pPr>
      <w:smartTag w:uri="urn:schemas-microsoft-com:office:smarttags" w:element="City">
        <w:smartTag w:uri="urn:schemas-microsoft-com:office:smarttags" w:element="place">
          <w:r>
            <w:rPr>
              <w:rFonts w:ascii="Arial" w:hAnsi="Arial"/>
            </w:rPr>
            <w:t>mito</w:t>
          </w:r>
        </w:smartTag>
      </w:smartTag>
      <w:r>
        <w:rPr>
          <w:rFonts w:ascii="Arial" w:hAnsi="Arial"/>
        </w:rPr>
        <w:t>xantrone</w:t>
      </w:r>
    </w:p>
    <w:p w:rsidR="00B70481" w:rsidRDefault="00B70481" w:rsidP="00B70481">
      <w:pPr>
        <w:rPr>
          <w:rFonts w:ascii="Arial" w:hAnsi="Arial"/>
        </w:rPr>
      </w:pPr>
      <w:r>
        <w:rPr>
          <w:rFonts w:ascii="Arial" w:hAnsi="Arial"/>
        </w:rPr>
        <w:t>monocrotaline</w:t>
      </w:r>
    </w:p>
    <w:p w:rsidR="00B70481" w:rsidRDefault="00B70481" w:rsidP="00B70481">
      <w:pPr>
        <w:rPr>
          <w:rFonts w:ascii="Arial" w:hAnsi="Arial"/>
        </w:rPr>
      </w:pPr>
      <w:r>
        <w:rPr>
          <w:rFonts w:ascii="Arial" w:hAnsi="Arial"/>
        </w:rPr>
        <w:t>5-(morpholinomethyl)-3-[(5-nitrofurfurylidene)amino]-2-oxazolidinone</w:t>
      </w:r>
    </w:p>
    <w:p w:rsidR="00B70481" w:rsidRDefault="00B70481" w:rsidP="00B70481">
      <w:pPr>
        <w:rPr>
          <w:rFonts w:ascii="Arial" w:hAnsi="Arial"/>
        </w:rPr>
      </w:pPr>
      <w:r>
        <w:rPr>
          <w:rFonts w:ascii="Arial" w:hAnsi="Arial"/>
        </w:rPr>
        <w:t>nafenopin</w:t>
      </w:r>
    </w:p>
    <w:p w:rsidR="00B70481" w:rsidRDefault="00B70481" w:rsidP="00B70481">
      <w:pPr>
        <w:rPr>
          <w:rFonts w:ascii="Arial" w:hAnsi="Arial"/>
        </w:rPr>
      </w:pPr>
      <w:r>
        <w:rPr>
          <w:rFonts w:ascii="Arial" w:hAnsi="Arial"/>
        </w:rPr>
        <w:t>naphthalene</w:t>
      </w:r>
    </w:p>
    <w:p w:rsidR="00B70481" w:rsidRDefault="00B70481" w:rsidP="00B70481">
      <w:pPr>
        <w:rPr>
          <w:rFonts w:ascii="Arial" w:hAnsi="Arial"/>
        </w:rPr>
      </w:pPr>
      <w:r>
        <w:rPr>
          <w:rFonts w:ascii="Arial" w:hAnsi="Arial"/>
        </w:rPr>
        <w:t>nifuradene</w:t>
      </w:r>
    </w:p>
    <w:p w:rsidR="00B70481" w:rsidRDefault="00B70481" w:rsidP="00B70481">
      <w:pPr>
        <w:rPr>
          <w:rFonts w:ascii="Arial" w:hAnsi="Arial"/>
        </w:rPr>
      </w:pPr>
      <w:r>
        <w:rPr>
          <w:rFonts w:ascii="Arial" w:hAnsi="Arial"/>
        </w:rPr>
        <w:t>niridazole</w:t>
      </w:r>
    </w:p>
    <w:p w:rsidR="00B70481" w:rsidRDefault="00B70481" w:rsidP="00B70481">
      <w:pPr>
        <w:rPr>
          <w:rFonts w:ascii="Arial" w:hAnsi="Arial"/>
        </w:rPr>
      </w:pPr>
      <w:r>
        <w:rPr>
          <w:rFonts w:ascii="Arial" w:hAnsi="Arial"/>
        </w:rPr>
        <w:t>nitrilotriacetic acid</w:t>
      </w:r>
    </w:p>
    <w:p w:rsidR="00B70481" w:rsidRDefault="00B70481" w:rsidP="00B70481">
      <w:pPr>
        <w:rPr>
          <w:rFonts w:ascii="Arial" w:hAnsi="Arial"/>
        </w:rPr>
      </w:pPr>
      <w:r>
        <w:rPr>
          <w:rFonts w:ascii="Arial" w:hAnsi="Arial"/>
        </w:rPr>
        <w:t>6-nitrochyrsene</w:t>
      </w:r>
    </w:p>
    <w:p w:rsidR="00B70481" w:rsidRDefault="00B70481" w:rsidP="00B70481">
      <w:pPr>
        <w:rPr>
          <w:rFonts w:ascii="Arial" w:hAnsi="Arial"/>
        </w:rPr>
      </w:pPr>
      <w:r>
        <w:rPr>
          <w:rFonts w:ascii="Arial" w:hAnsi="Arial"/>
        </w:rPr>
        <w:t>2-nitrofluorene</w:t>
      </w:r>
    </w:p>
    <w:p w:rsidR="00B25E78" w:rsidRDefault="00B25E78" w:rsidP="00B70481">
      <w:pPr>
        <w:rPr>
          <w:rFonts w:ascii="Arial" w:hAnsi="Arial"/>
        </w:rPr>
      </w:pPr>
      <w:r>
        <w:rPr>
          <w:rFonts w:ascii="Arial" w:hAnsi="Arial"/>
        </w:rPr>
        <w:t>1-[</w:t>
      </w:r>
      <w:r w:rsidR="00286F30">
        <w:rPr>
          <w:rFonts w:ascii="Arial" w:hAnsi="Arial"/>
        </w:rPr>
        <w:t>C</w:t>
      </w:r>
      <w:r>
        <w:rPr>
          <w:rFonts w:ascii="Arial" w:hAnsi="Arial"/>
        </w:rPr>
        <w:t>5-nitrofurfurylidene)]-2-imidazolidinone</w:t>
      </w:r>
    </w:p>
    <w:p w:rsidR="00B25E78" w:rsidRDefault="00712AA6" w:rsidP="00B70481">
      <w:pPr>
        <w:rPr>
          <w:rFonts w:ascii="Arial" w:hAnsi="Arial"/>
        </w:rPr>
      </w:pPr>
      <w:r>
        <w:rPr>
          <w:rFonts w:ascii="Arial" w:hAnsi="Arial"/>
        </w:rPr>
        <w:t>N</w:t>
      </w:r>
      <w:r w:rsidR="00B25E78">
        <w:rPr>
          <w:rFonts w:ascii="Arial" w:hAnsi="Arial"/>
        </w:rPr>
        <w:t>-[4-(5-nitro-2-furyl)-2-thiazolyl]acetamide</w:t>
      </w:r>
    </w:p>
    <w:p w:rsidR="00B70481" w:rsidRDefault="00B70481" w:rsidP="00B70481">
      <w:pPr>
        <w:rPr>
          <w:rFonts w:ascii="Arial" w:hAnsi="Arial"/>
        </w:rPr>
      </w:pPr>
      <w:r>
        <w:rPr>
          <w:rFonts w:ascii="Arial" w:hAnsi="Arial"/>
        </w:rPr>
        <w:t>nitromethane</w:t>
      </w:r>
    </w:p>
    <w:p w:rsidR="00B70481" w:rsidRDefault="00B70481" w:rsidP="00B70481">
      <w:pPr>
        <w:rPr>
          <w:rFonts w:ascii="Arial" w:hAnsi="Arial"/>
        </w:rPr>
      </w:pPr>
      <w:r>
        <w:rPr>
          <w:rFonts w:ascii="Arial" w:hAnsi="Arial"/>
        </w:rPr>
        <w:t>nitrogen mustard N-oxide</w:t>
      </w:r>
    </w:p>
    <w:p w:rsidR="00B70481" w:rsidRDefault="00B70481" w:rsidP="00B70481">
      <w:pPr>
        <w:rPr>
          <w:rFonts w:ascii="Arial" w:hAnsi="Arial"/>
        </w:rPr>
      </w:pPr>
      <w:r>
        <w:rPr>
          <w:rFonts w:ascii="Arial" w:hAnsi="Arial"/>
        </w:rPr>
        <w:t>1-nitropyrene</w:t>
      </w:r>
    </w:p>
    <w:p w:rsidR="00B70481" w:rsidRDefault="00B70481" w:rsidP="00B70481">
      <w:pPr>
        <w:rPr>
          <w:rFonts w:ascii="Arial" w:hAnsi="Arial"/>
        </w:rPr>
      </w:pPr>
      <w:r>
        <w:rPr>
          <w:rFonts w:ascii="Arial" w:hAnsi="Arial"/>
        </w:rPr>
        <w:t>4-nitropyrene</w:t>
      </w:r>
    </w:p>
    <w:p w:rsidR="00B70481" w:rsidRDefault="00B70481" w:rsidP="00B70481">
      <w:pPr>
        <w:rPr>
          <w:rFonts w:ascii="Arial" w:hAnsi="Arial"/>
        </w:rPr>
      </w:pPr>
      <w:r>
        <w:rPr>
          <w:rFonts w:ascii="Arial" w:hAnsi="Arial"/>
        </w:rPr>
        <w:t>N-nitrosodi-n-butylamine</w:t>
      </w:r>
    </w:p>
    <w:p w:rsidR="00B70481" w:rsidRDefault="00B70481" w:rsidP="00B70481">
      <w:pPr>
        <w:rPr>
          <w:rFonts w:ascii="Arial" w:hAnsi="Arial"/>
        </w:rPr>
      </w:pPr>
      <w:r>
        <w:rPr>
          <w:rFonts w:ascii="Arial" w:hAnsi="Arial"/>
        </w:rPr>
        <w:t>3-(N-nitrosomethylamino) propionitrile</w:t>
      </w:r>
    </w:p>
    <w:p w:rsidR="00B70481" w:rsidRDefault="00B70481" w:rsidP="00B70481">
      <w:pPr>
        <w:rPr>
          <w:rFonts w:ascii="Arial" w:hAnsi="Arial"/>
        </w:rPr>
      </w:pPr>
      <w:r>
        <w:rPr>
          <w:rFonts w:ascii="Arial" w:hAnsi="Arial"/>
        </w:rPr>
        <w:t>4-(N-nitrosomethylamino)-1-(3-pyridyl)-1-butanone</w:t>
      </w:r>
    </w:p>
    <w:p w:rsidR="00B70481" w:rsidRDefault="00B70481" w:rsidP="00B70481">
      <w:pPr>
        <w:rPr>
          <w:rFonts w:ascii="Arial" w:hAnsi="Arial"/>
        </w:rPr>
      </w:pPr>
      <w:r>
        <w:rPr>
          <w:rFonts w:ascii="Arial" w:hAnsi="Arial"/>
        </w:rPr>
        <w:t>N-nitrosomethylethylamine</w:t>
      </w:r>
    </w:p>
    <w:p w:rsidR="00B70481" w:rsidRDefault="00B70481" w:rsidP="00B70481">
      <w:pPr>
        <w:rPr>
          <w:rFonts w:ascii="Arial" w:hAnsi="Arial"/>
        </w:rPr>
      </w:pPr>
      <w:r>
        <w:rPr>
          <w:rFonts w:ascii="Arial" w:hAnsi="Arial"/>
        </w:rPr>
        <w:t>N-nitrosomethylvinylamine</w:t>
      </w:r>
    </w:p>
    <w:p w:rsidR="00B70481" w:rsidRDefault="00B70481" w:rsidP="00B70481">
      <w:pPr>
        <w:rPr>
          <w:rFonts w:ascii="Arial" w:hAnsi="Arial"/>
        </w:rPr>
      </w:pPr>
      <w:r>
        <w:rPr>
          <w:rFonts w:ascii="Arial" w:hAnsi="Arial"/>
        </w:rPr>
        <w:t>N-nitrosomorpholine</w:t>
      </w:r>
    </w:p>
    <w:p w:rsidR="00B70481" w:rsidRDefault="00B70481" w:rsidP="00B70481">
      <w:pPr>
        <w:rPr>
          <w:rFonts w:ascii="Arial" w:hAnsi="Arial"/>
        </w:rPr>
      </w:pPr>
      <w:r>
        <w:rPr>
          <w:rFonts w:ascii="Arial" w:hAnsi="Arial"/>
        </w:rPr>
        <w:t>N’-nitrosonornicotine</w:t>
      </w:r>
    </w:p>
    <w:p w:rsidR="00B70481" w:rsidRDefault="00B70481" w:rsidP="00B70481">
      <w:pPr>
        <w:rPr>
          <w:rFonts w:ascii="Arial" w:hAnsi="Arial"/>
        </w:rPr>
      </w:pPr>
      <w:r>
        <w:rPr>
          <w:rFonts w:ascii="Arial" w:hAnsi="Arial"/>
        </w:rPr>
        <w:t>N-nitrosopiperidine</w:t>
      </w:r>
    </w:p>
    <w:p w:rsidR="00B70481" w:rsidRDefault="00B70481" w:rsidP="00B70481">
      <w:pPr>
        <w:rPr>
          <w:rFonts w:ascii="Arial" w:hAnsi="Arial"/>
        </w:rPr>
      </w:pPr>
      <w:r>
        <w:rPr>
          <w:rFonts w:ascii="Arial" w:hAnsi="Arial"/>
        </w:rPr>
        <w:t>N-nitrosopyrrolidone</w:t>
      </w:r>
    </w:p>
    <w:p w:rsidR="00B70481" w:rsidRDefault="00B70481" w:rsidP="00B70481">
      <w:pPr>
        <w:rPr>
          <w:rFonts w:ascii="Arial" w:hAnsi="Arial"/>
        </w:rPr>
      </w:pPr>
      <w:r>
        <w:rPr>
          <w:rFonts w:ascii="Arial" w:hAnsi="Arial"/>
        </w:rPr>
        <w:t>N-nitrososarcosine</w:t>
      </w:r>
    </w:p>
    <w:p w:rsidR="00B70481" w:rsidRDefault="00B70481" w:rsidP="00B70481">
      <w:pPr>
        <w:rPr>
          <w:rFonts w:ascii="Arial" w:hAnsi="Arial"/>
        </w:rPr>
      </w:pPr>
      <w:r>
        <w:rPr>
          <w:rFonts w:ascii="Arial" w:hAnsi="Arial"/>
        </w:rPr>
        <w:t>ochratoxin A</w:t>
      </w:r>
    </w:p>
    <w:p w:rsidR="00B70481" w:rsidRDefault="00B70481" w:rsidP="00B70481">
      <w:pPr>
        <w:rPr>
          <w:rFonts w:ascii="Arial" w:hAnsi="Arial"/>
        </w:rPr>
      </w:pPr>
      <w:r>
        <w:rPr>
          <w:rFonts w:ascii="Arial" w:hAnsi="Arial"/>
        </w:rPr>
        <w:t>oil orange SS</w:t>
      </w:r>
    </w:p>
    <w:p w:rsidR="00B70481" w:rsidRDefault="00B70481" w:rsidP="00B70481">
      <w:pPr>
        <w:rPr>
          <w:rFonts w:ascii="Arial" w:hAnsi="Arial"/>
        </w:rPr>
      </w:pPr>
      <w:r>
        <w:rPr>
          <w:rFonts w:ascii="Arial" w:hAnsi="Arial"/>
        </w:rPr>
        <w:t>oxazepam</w:t>
      </w:r>
    </w:p>
    <w:p w:rsidR="00B70481" w:rsidRDefault="00B70481" w:rsidP="00B70481">
      <w:pPr>
        <w:rPr>
          <w:rFonts w:ascii="Arial" w:hAnsi="Arial"/>
        </w:rPr>
      </w:pPr>
      <w:r>
        <w:rPr>
          <w:rFonts w:ascii="Arial" w:hAnsi="Arial"/>
        </w:rPr>
        <w:t>palygorskite</w:t>
      </w:r>
    </w:p>
    <w:p w:rsidR="00B70481" w:rsidRDefault="00B70481" w:rsidP="00B70481">
      <w:pPr>
        <w:rPr>
          <w:rFonts w:ascii="Arial" w:hAnsi="Arial"/>
        </w:rPr>
      </w:pPr>
      <w:r>
        <w:rPr>
          <w:rFonts w:ascii="Arial" w:hAnsi="Arial"/>
        </w:rPr>
        <w:t>panfuran S</w:t>
      </w:r>
    </w:p>
    <w:p w:rsidR="00B70481" w:rsidRDefault="00B70481" w:rsidP="00B70481">
      <w:pPr>
        <w:rPr>
          <w:rFonts w:ascii="Arial" w:hAnsi="Arial"/>
        </w:rPr>
      </w:pPr>
      <w:r>
        <w:rPr>
          <w:rFonts w:ascii="Arial" w:hAnsi="Arial"/>
        </w:rPr>
        <w:t>phenazopyridine hydrochloride</w:t>
      </w:r>
    </w:p>
    <w:p w:rsidR="00B70481" w:rsidRDefault="00B70481" w:rsidP="00B70481">
      <w:pPr>
        <w:rPr>
          <w:rFonts w:ascii="Arial" w:hAnsi="Arial"/>
        </w:rPr>
      </w:pPr>
      <w:r>
        <w:rPr>
          <w:rFonts w:ascii="Arial" w:hAnsi="Arial"/>
        </w:rPr>
        <w:t>phenobarbital</w:t>
      </w:r>
    </w:p>
    <w:p w:rsidR="00B70481" w:rsidRDefault="00B70481" w:rsidP="00B70481">
      <w:pPr>
        <w:rPr>
          <w:rFonts w:ascii="Arial" w:hAnsi="Arial"/>
        </w:rPr>
      </w:pPr>
      <w:r>
        <w:rPr>
          <w:rFonts w:ascii="Arial" w:hAnsi="Arial"/>
        </w:rPr>
        <w:t>phenolphthalein</w:t>
      </w:r>
    </w:p>
    <w:p w:rsidR="00B70481" w:rsidRDefault="00B70481" w:rsidP="00B70481">
      <w:pPr>
        <w:rPr>
          <w:rFonts w:ascii="Arial" w:hAnsi="Arial"/>
        </w:rPr>
      </w:pPr>
      <w:r>
        <w:rPr>
          <w:rFonts w:ascii="Arial" w:hAnsi="Arial"/>
        </w:rPr>
        <w:t>phenoxybenzamine hydrochloride</w:t>
      </w:r>
    </w:p>
    <w:p w:rsidR="0052547D" w:rsidRDefault="0052547D" w:rsidP="0052547D">
      <w:pPr>
        <w:jc w:val="center"/>
        <w:rPr>
          <w:rFonts w:ascii="Arial" w:hAnsi="Arial"/>
        </w:rPr>
      </w:pPr>
      <w:r>
        <w:rPr>
          <w:rFonts w:ascii="Arial" w:hAnsi="Arial"/>
        </w:rPr>
        <w:lastRenderedPageBreak/>
        <w:t>(iv)</w:t>
      </w:r>
    </w:p>
    <w:p w:rsidR="0052547D" w:rsidRDefault="0052547D" w:rsidP="0052547D">
      <w:pPr>
        <w:rPr>
          <w:rFonts w:ascii="Arial" w:hAnsi="Arial"/>
        </w:rPr>
      </w:pPr>
      <w:r>
        <w:rPr>
          <w:rFonts w:ascii="Arial" w:hAnsi="Arial"/>
        </w:rPr>
        <w:t>APPENDIX 7 (continued)</w:t>
      </w:r>
    </w:p>
    <w:p w:rsidR="0052547D" w:rsidRDefault="0052547D" w:rsidP="00B70481">
      <w:pPr>
        <w:rPr>
          <w:rFonts w:ascii="Arial" w:hAnsi="Arial"/>
        </w:rPr>
      </w:pPr>
    </w:p>
    <w:p w:rsidR="0052547D" w:rsidRDefault="0052547D" w:rsidP="00B70481">
      <w:pPr>
        <w:rPr>
          <w:rFonts w:ascii="Arial" w:hAnsi="Arial"/>
        </w:rPr>
      </w:pPr>
    </w:p>
    <w:p w:rsidR="00B70481" w:rsidRDefault="00B70481" w:rsidP="00B70481">
      <w:pPr>
        <w:rPr>
          <w:rFonts w:ascii="Arial" w:hAnsi="Arial"/>
        </w:rPr>
      </w:pPr>
      <w:r>
        <w:rPr>
          <w:rFonts w:ascii="Arial" w:hAnsi="Arial"/>
        </w:rPr>
        <w:t>phenyl glycidyl ether</w:t>
      </w:r>
    </w:p>
    <w:p w:rsidR="00B70481" w:rsidRDefault="00B70481" w:rsidP="00B70481">
      <w:pPr>
        <w:rPr>
          <w:rFonts w:ascii="Arial" w:hAnsi="Arial"/>
        </w:rPr>
      </w:pPr>
      <w:r>
        <w:rPr>
          <w:rFonts w:ascii="Arial" w:hAnsi="Arial"/>
        </w:rPr>
        <w:t>phenytoin</w:t>
      </w:r>
    </w:p>
    <w:p w:rsidR="00B70481" w:rsidRDefault="00B70481" w:rsidP="00B70481">
      <w:pPr>
        <w:rPr>
          <w:rFonts w:ascii="Arial" w:hAnsi="Arial"/>
        </w:rPr>
      </w:pPr>
      <w:r>
        <w:rPr>
          <w:rFonts w:ascii="Arial" w:hAnsi="Arial"/>
        </w:rPr>
        <w:t>PhIP</w:t>
      </w:r>
    </w:p>
    <w:p w:rsidR="00B70481" w:rsidRDefault="00B70481" w:rsidP="00B70481">
      <w:pPr>
        <w:rPr>
          <w:rFonts w:ascii="Arial" w:hAnsi="Arial"/>
        </w:rPr>
      </w:pPr>
      <w:r>
        <w:rPr>
          <w:rFonts w:ascii="Arial" w:hAnsi="Arial"/>
        </w:rPr>
        <w:t>polychloropenols and their sodium salts</w:t>
      </w:r>
    </w:p>
    <w:p w:rsidR="00B70481" w:rsidRDefault="00B70481" w:rsidP="00B70481">
      <w:pPr>
        <w:rPr>
          <w:rFonts w:ascii="Arial" w:hAnsi="Arial"/>
        </w:rPr>
      </w:pPr>
      <w:r>
        <w:rPr>
          <w:rFonts w:ascii="Arial" w:hAnsi="Arial"/>
        </w:rPr>
        <w:t>Ponceau MX</w:t>
      </w:r>
    </w:p>
    <w:p w:rsidR="00B70481" w:rsidRDefault="00B70481" w:rsidP="00B70481">
      <w:pPr>
        <w:rPr>
          <w:rFonts w:ascii="Arial" w:hAnsi="Arial"/>
        </w:rPr>
      </w:pPr>
      <w:r>
        <w:rPr>
          <w:rFonts w:ascii="Arial" w:hAnsi="Arial"/>
        </w:rPr>
        <w:t>Ponceau 3R</w:t>
      </w:r>
    </w:p>
    <w:p w:rsidR="00B70481" w:rsidRDefault="00B70481" w:rsidP="00B70481">
      <w:pPr>
        <w:rPr>
          <w:rFonts w:ascii="Arial" w:hAnsi="Arial"/>
        </w:rPr>
      </w:pPr>
      <w:r>
        <w:rPr>
          <w:rFonts w:ascii="Arial" w:hAnsi="Arial"/>
        </w:rPr>
        <w:t>progestins</w:t>
      </w:r>
    </w:p>
    <w:p w:rsidR="00B70481" w:rsidRDefault="00B70481" w:rsidP="00B70481">
      <w:pPr>
        <w:rPr>
          <w:rFonts w:ascii="Arial" w:hAnsi="Arial"/>
        </w:rPr>
      </w:pPr>
      <w:r>
        <w:rPr>
          <w:rFonts w:ascii="Arial" w:hAnsi="Arial"/>
        </w:rPr>
        <w:t>propylthiouracil</w:t>
      </w:r>
    </w:p>
    <w:p w:rsidR="00B70481" w:rsidRDefault="00B70481" w:rsidP="00B70481">
      <w:pPr>
        <w:rPr>
          <w:rFonts w:ascii="Arial" w:hAnsi="Arial"/>
        </w:rPr>
      </w:pPr>
      <w:r>
        <w:rPr>
          <w:rFonts w:ascii="Arial" w:hAnsi="Arial"/>
        </w:rPr>
        <w:t>riddelline</w:t>
      </w:r>
    </w:p>
    <w:p w:rsidR="00B70481" w:rsidRDefault="00B70481" w:rsidP="00B70481">
      <w:pPr>
        <w:rPr>
          <w:rFonts w:ascii="Arial" w:hAnsi="Arial"/>
        </w:rPr>
      </w:pPr>
      <w:r>
        <w:rPr>
          <w:rFonts w:ascii="Arial" w:hAnsi="Arial"/>
        </w:rPr>
        <w:t>sodium-o-phenylphenate</w:t>
      </w:r>
    </w:p>
    <w:p w:rsidR="00B70481" w:rsidRDefault="00B70481" w:rsidP="00B70481">
      <w:pPr>
        <w:rPr>
          <w:rFonts w:ascii="Arial" w:hAnsi="Arial"/>
        </w:rPr>
      </w:pPr>
      <w:r>
        <w:rPr>
          <w:rFonts w:ascii="Arial" w:hAnsi="Arial"/>
        </w:rPr>
        <w:t>sterigmatocystin</w:t>
      </w:r>
    </w:p>
    <w:p w:rsidR="00B70481" w:rsidRDefault="00B70481" w:rsidP="00B70481">
      <w:pPr>
        <w:rPr>
          <w:rFonts w:ascii="Arial" w:hAnsi="Arial"/>
        </w:rPr>
      </w:pPr>
      <w:r>
        <w:rPr>
          <w:rFonts w:ascii="Arial" w:hAnsi="Arial"/>
        </w:rPr>
        <w:t>streptozotocin</w:t>
      </w:r>
    </w:p>
    <w:p w:rsidR="00B70481" w:rsidRDefault="00B70481" w:rsidP="00B70481">
      <w:pPr>
        <w:rPr>
          <w:rFonts w:ascii="Arial" w:hAnsi="Arial"/>
        </w:rPr>
      </w:pPr>
      <w:r>
        <w:rPr>
          <w:rFonts w:ascii="Arial" w:hAnsi="Arial"/>
        </w:rPr>
        <w:t>styrene</w:t>
      </w:r>
    </w:p>
    <w:p w:rsidR="00B70481" w:rsidRDefault="00B70481" w:rsidP="00B70481">
      <w:pPr>
        <w:rPr>
          <w:rFonts w:ascii="Arial" w:hAnsi="Arial"/>
        </w:rPr>
      </w:pPr>
      <w:r>
        <w:rPr>
          <w:rFonts w:ascii="Arial" w:hAnsi="Arial"/>
        </w:rPr>
        <w:t>tetrafluoroethylene</w:t>
      </w:r>
    </w:p>
    <w:p w:rsidR="00B70481" w:rsidRDefault="00B70481" w:rsidP="00B70481">
      <w:pPr>
        <w:rPr>
          <w:rFonts w:ascii="Arial" w:hAnsi="Arial"/>
        </w:rPr>
      </w:pPr>
      <w:r>
        <w:rPr>
          <w:rFonts w:ascii="Arial" w:hAnsi="Arial"/>
        </w:rPr>
        <w:t>tetranitromethane</w:t>
      </w:r>
    </w:p>
    <w:p w:rsidR="00B70481" w:rsidRDefault="00B70481" w:rsidP="00B70481">
      <w:pPr>
        <w:rPr>
          <w:rFonts w:ascii="Arial" w:hAnsi="Arial"/>
        </w:rPr>
      </w:pPr>
      <w:r>
        <w:rPr>
          <w:rFonts w:ascii="Arial" w:hAnsi="Arial"/>
        </w:rPr>
        <w:t>4,4’-thiodianiline</w:t>
      </w:r>
    </w:p>
    <w:p w:rsidR="00B70481" w:rsidRDefault="00712AA6" w:rsidP="00B70481">
      <w:pPr>
        <w:rPr>
          <w:rFonts w:ascii="Arial" w:hAnsi="Arial"/>
        </w:rPr>
      </w:pPr>
      <w:r>
        <w:rPr>
          <w:rFonts w:ascii="Arial" w:hAnsi="Arial"/>
        </w:rPr>
        <w:t>t</w:t>
      </w:r>
      <w:r w:rsidR="00B70481">
        <w:rPr>
          <w:rFonts w:ascii="Arial" w:hAnsi="Arial"/>
        </w:rPr>
        <w:t>hiouracil</w:t>
      </w:r>
    </w:p>
    <w:p w:rsidR="00712AA6" w:rsidRDefault="00712AA6" w:rsidP="00B70481">
      <w:pPr>
        <w:rPr>
          <w:rFonts w:ascii="Arial" w:hAnsi="Arial"/>
        </w:rPr>
      </w:pPr>
      <w:r>
        <w:rPr>
          <w:rFonts w:ascii="Arial" w:hAnsi="Arial"/>
        </w:rPr>
        <w:t>titanium dioxide</w:t>
      </w:r>
    </w:p>
    <w:p w:rsidR="00B70481" w:rsidRDefault="00B70481" w:rsidP="00B70481">
      <w:pPr>
        <w:rPr>
          <w:rFonts w:ascii="Arial" w:hAnsi="Arial"/>
        </w:rPr>
      </w:pPr>
      <w:r>
        <w:rPr>
          <w:rFonts w:ascii="Arial" w:hAnsi="Arial"/>
        </w:rPr>
        <w:t>TDI</w:t>
      </w:r>
    </w:p>
    <w:p w:rsidR="00B70481" w:rsidRDefault="00B70481" w:rsidP="00B70481">
      <w:pPr>
        <w:rPr>
          <w:rFonts w:ascii="Arial" w:hAnsi="Arial"/>
        </w:rPr>
      </w:pPr>
      <w:r>
        <w:rPr>
          <w:rFonts w:ascii="Arial" w:hAnsi="Arial"/>
        </w:rPr>
        <w:t>trichlormethine</w:t>
      </w:r>
    </w:p>
    <w:p w:rsidR="00B70481" w:rsidRDefault="00B70481" w:rsidP="00B70481">
      <w:pPr>
        <w:rPr>
          <w:rFonts w:ascii="Arial" w:hAnsi="Arial"/>
        </w:rPr>
      </w:pPr>
      <w:r>
        <w:rPr>
          <w:rFonts w:ascii="Arial" w:hAnsi="Arial"/>
        </w:rPr>
        <w:t>Trp-P-1</w:t>
      </w:r>
    </w:p>
    <w:p w:rsidR="00B70481" w:rsidRDefault="00B70481" w:rsidP="00B70481">
      <w:pPr>
        <w:rPr>
          <w:rFonts w:ascii="Arial" w:hAnsi="Arial"/>
        </w:rPr>
      </w:pPr>
      <w:r>
        <w:rPr>
          <w:rFonts w:ascii="Arial" w:hAnsi="Arial"/>
        </w:rPr>
        <w:t>Trp-P-2</w:t>
      </w:r>
    </w:p>
    <w:p w:rsidR="00B70481" w:rsidRDefault="00B70481" w:rsidP="00B70481">
      <w:pPr>
        <w:rPr>
          <w:rFonts w:ascii="Arial" w:hAnsi="Arial"/>
        </w:rPr>
      </w:pPr>
      <w:r>
        <w:rPr>
          <w:rFonts w:ascii="Arial" w:hAnsi="Arial"/>
        </w:rPr>
        <w:t>Trypan blue</w:t>
      </w:r>
    </w:p>
    <w:p w:rsidR="00B70481" w:rsidRDefault="00B70481" w:rsidP="00B70481">
      <w:pPr>
        <w:rPr>
          <w:rFonts w:ascii="Arial" w:hAnsi="Arial"/>
        </w:rPr>
      </w:pPr>
      <w:r>
        <w:rPr>
          <w:rFonts w:ascii="Arial" w:hAnsi="Arial"/>
        </w:rPr>
        <w:t>uracil mustard</w:t>
      </w:r>
    </w:p>
    <w:p w:rsidR="00712AA6" w:rsidRDefault="00712AA6" w:rsidP="00B70481">
      <w:pPr>
        <w:rPr>
          <w:rFonts w:ascii="Arial" w:hAnsi="Arial"/>
        </w:rPr>
      </w:pPr>
      <w:r>
        <w:rPr>
          <w:rFonts w:ascii="Arial" w:hAnsi="Arial"/>
        </w:rPr>
        <w:t>vanadium pentoxide</w:t>
      </w:r>
    </w:p>
    <w:p w:rsidR="00B70481" w:rsidRDefault="00B70481" w:rsidP="00B70481">
      <w:pPr>
        <w:rPr>
          <w:rFonts w:ascii="Arial" w:hAnsi="Arial"/>
        </w:rPr>
      </w:pPr>
      <w:r>
        <w:rPr>
          <w:rFonts w:ascii="Arial" w:hAnsi="Arial"/>
        </w:rPr>
        <w:t>vinyl acetate</w:t>
      </w:r>
    </w:p>
    <w:p w:rsidR="00B70481" w:rsidRDefault="00B70481" w:rsidP="00B70481">
      <w:pPr>
        <w:rPr>
          <w:rFonts w:ascii="Arial" w:hAnsi="Arial"/>
        </w:rPr>
      </w:pPr>
      <w:r>
        <w:rPr>
          <w:rFonts w:ascii="Arial" w:hAnsi="Arial"/>
        </w:rPr>
        <w:t>4-vinylcyclohexene</w:t>
      </w:r>
    </w:p>
    <w:p w:rsidR="00B70481" w:rsidRDefault="00B70481" w:rsidP="00B70481">
      <w:pPr>
        <w:rPr>
          <w:rFonts w:ascii="Arial" w:hAnsi="Arial"/>
        </w:rPr>
      </w:pPr>
      <w:r>
        <w:rPr>
          <w:rFonts w:ascii="Arial" w:hAnsi="Arial"/>
        </w:rPr>
        <w:t>4-vinylcyclohexene diepoxide</w:t>
      </w:r>
    </w:p>
    <w:p w:rsidR="00B70481" w:rsidRDefault="00B70481" w:rsidP="00B70481">
      <w:pPr>
        <w:rPr>
          <w:rFonts w:ascii="Arial" w:hAnsi="Arial"/>
        </w:rPr>
      </w:pPr>
      <w:r>
        <w:rPr>
          <w:rFonts w:ascii="Arial" w:hAnsi="Arial"/>
        </w:rPr>
        <w:t>zalcitabine</w:t>
      </w:r>
    </w:p>
    <w:p w:rsidR="00B70481" w:rsidRDefault="00B70481" w:rsidP="00B70481">
      <w:pPr>
        <w:rPr>
          <w:rFonts w:ascii="Arial" w:hAnsi="Arial"/>
        </w:rPr>
      </w:pPr>
      <w:r>
        <w:rPr>
          <w:rFonts w:ascii="Arial" w:hAnsi="Arial"/>
        </w:rPr>
        <w:t>zidovudine</w:t>
      </w:r>
    </w:p>
    <w:p w:rsidR="00B70481" w:rsidRDefault="00B70481" w:rsidP="00B70481">
      <w:pPr>
        <w:rPr>
          <w:rFonts w:ascii="Arial" w:hAnsi="Arial"/>
        </w:rPr>
      </w:pPr>
    </w:p>
    <w:p w:rsidR="00B70481" w:rsidRDefault="00B70481" w:rsidP="00B70481">
      <w:pPr>
        <w:rPr>
          <w:rFonts w:ascii="Arial" w:hAnsi="Arial"/>
        </w:rPr>
      </w:pPr>
      <w:r>
        <w:rPr>
          <w:rFonts w:ascii="Arial" w:hAnsi="Arial"/>
        </w:rPr>
        <w:br w:type="page"/>
      </w:r>
      <w:r>
        <w:rPr>
          <w:rFonts w:ascii="Arial" w:hAnsi="Arial"/>
          <w:u w:val="single"/>
        </w:rPr>
        <w:lastRenderedPageBreak/>
        <w:t>APPENDIX 8</w:t>
      </w:r>
    </w:p>
    <w:p w:rsidR="00B70481" w:rsidRDefault="00B70481" w:rsidP="00B70481">
      <w:pPr>
        <w:rPr>
          <w:rFonts w:ascii="Arial" w:hAnsi="Arial"/>
        </w:rPr>
      </w:pPr>
    </w:p>
    <w:p w:rsidR="00B70481" w:rsidRDefault="00B70481" w:rsidP="00B70481">
      <w:pPr>
        <w:pStyle w:val="Heading1"/>
      </w:pPr>
      <w:r>
        <w:t>Toxicity Data:  Sources of Information</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Databases:</w:t>
      </w:r>
    </w:p>
    <w:p w:rsidR="00B70481" w:rsidRDefault="00B70481" w:rsidP="00B70481">
      <w:pPr>
        <w:rPr>
          <w:rFonts w:ascii="Arial" w:hAnsi="Arial"/>
        </w:rPr>
      </w:pPr>
    </w:p>
    <w:p w:rsidR="00B70481" w:rsidRDefault="00B70481" w:rsidP="00B70481">
      <w:pPr>
        <w:rPr>
          <w:rFonts w:ascii="Arial" w:hAnsi="Arial"/>
        </w:rPr>
      </w:pPr>
      <w:r>
        <w:rPr>
          <w:rFonts w:ascii="Arial" w:hAnsi="Arial"/>
        </w:rPr>
        <w:tab/>
        <w:t>Registry of Toxic Effects of Chemical Substances (NIOSH)</w:t>
      </w:r>
    </w:p>
    <w:p w:rsidR="00B70481" w:rsidRDefault="00B70481" w:rsidP="00B70481">
      <w:pPr>
        <w:rPr>
          <w:rFonts w:ascii="Arial" w:hAnsi="Arial"/>
        </w:rPr>
      </w:pPr>
      <w:r>
        <w:rPr>
          <w:rFonts w:ascii="Arial" w:hAnsi="Arial"/>
        </w:rPr>
        <w:tab/>
        <w:t>Chemical Safety Newsbase (RSC)</w:t>
      </w:r>
    </w:p>
    <w:p w:rsidR="00B70481" w:rsidRDefault="00B70481" w:rsidP="00B70481">
      <w:pPr>
        <w:rPr>
          <w:rFonts w:ascii="Arial" w:hAnsi="Arial"/>
        </w:rPr>
      </w:pPr>
      <w:r>
        <w:rPr>
          <w:rFonts w:ascii="Arial" w:hAnsi="Arial"/>
        </w:rPr>
        <w:tab/>
        <w:t>Occupational Safety and Health (NIOSH)</w:t>
      </w:r>
    </w:p>
    <w:p w:rsidR="00B70481" w:rsidRDefault="00B70481" w:rsidP="00B70481">
      <w:pPr>
        <w:rPr>
          <w:rFonts w:ascii="Arial" w:hAnsi="Arial"/>
        </w:rPr>
      </w:pPr>
      <w:r>
        <w:rPr>
          <w:rFonts w:ascii="Arial" w:hAnsi="Arial"/>
        </w:rPr>
        <w:tab/>
        <w:t>Toxline (National Library of Medicine)</w:t>
      </w:r>
    </w:p>
    <w:p w:rsidR="00B70481" w:rsidRDefault="00B70481" w:rsidP="00B70481">
      <w:pPr>
        <w:rPr>
          <w:rFonts w:ascii="Arial" w:hAnsi="Arial"/>
        </w:rPr>
      </w:pPr>
      <w:r>
        <w:rPr>
          <w:rFonts w:ascii="Arial" w:hAnsi="Arial"/>
        </w:rPr>
        <w:tab/>
        <w:t>Medline (National Library of Medicine)</w:t>
      </w:r>
    </w:p>
    <w:p w:rsidR="00B70481" w:rsidRDefault="00B70481" w:rsidP="00B70481">
      <w:pPr>
        <w:rPr>
          <w:rFonts w:ascii="Arial" w:hAnsi="Arial"/>
        </w:rPr>
      </w:pPr>
      <w:r>
        <w:rPr>
          <w:rFonts w:ascii="Arial" w:hAnsi="Arial"/>
        </w:rPr>
        <w:tab/>
        <w:t>Sigma-Aldrich-Fluka, Material Safety Data Sheets on CD-Rom</w:t>
      </w: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p>
    <w:p w:rsidR="00B70481" w:rsidRDefault="00B70481" w:rsidP="00B70481">
      <w:pPr>
        <w:rPr>
          <w:rFonts w:ascii="Arial" w:hAnsi="Arial"/>
        </w:rPr>
      </w:pPr>
      <w:r>
        <w:rPr>
          <w:rFonts w:ascii="Arial" w:hAnsi="Arial"/>
        </w:rPr>
        <w:t>Bibliography:</w:t>
      </w:r>
    </w:p>
    <w:p w:rsidR="00B70481" w:rsidRDefault="00B70481" w:rsidP="00B70481">
      <w:pPr>
        <w:rPr>
          <w:rFonts w:ascii="Arial" w:hAnsi="Arial"/>
        </w:rPr>
      </w:pPr>
    </w:p>
    <w:p w:rsidR="00B70481" w:rsidRDefault="00B70481" w:rsidP="00B70481">
      <w:pPr>
        <w:rPr>
          <w:rFonts w:ascii="Arial" w:hAnsi="Arial"/>
        </w:rPr>
      </w:pPr>
      <w:r>
        <w:rPr>
          <w:rFonts w:ascii="Arial" w:hAnsi="Arial"/>
        </w:rPr>
        <w:tab/>
        <w:t>Sigma-Aldrich Library of Chemical Safety Data, Vols I and II</w:t>
      </w:r>
    </w:p>
    <w:p w:rsidR="00B70481" w:rsidRDefault="00B70481" w:rsidP="00B70481">
      <w:pPr>
        <w:rPr>
          <w:rFonts w:ascii="Arial" w:hAnsi="Arial"/>
        </w:rPr>
      </w:pPr>
      <w:r>
        <w:rPr>
          <w:rFonts w:ascii="Arial" w:hAnsi="Arial"/>
        </w:rPr>
        <w:tab/>
        <w:t>Handbook of Identified Carcinogens and Noncarcinogens, vols I and II, Soderman,</w:t>
      </w:r>
    </w:p>
    <w:p w:rsidR="00B70481" w:rsidRDefault="00B70481" w:rsidP="00B70481">
      <w:pPr>
        <w:ind w:firstLine="720"/>
        <w:rPr>
          <w:rFonts w:ascii="Arial" w:hAnsi="Arial"/>
        </w:rPr>
      </w:pPr>
      <w:r>
        <w:rPr>
          <w:rFonts w:ascii="Arial" w:hAnsi="Arial"/>
        </w:rPr>
        <w:t xml:space="preserve">  CRC Press</w:t>
      </w:r>
    </w:p>
    <w:p w:rsidR="00B70481" w:rsidRDefault="00B70481" w:rsidP="00B70481">
      <w:pPr>
        <w:ind w:firstLine="720"/>
        <w:rPr>
          <w:rFonts w:ascii="Arial" w:hAnsi="Arial"/>
        </w:rPr>
      </w:pPr>
      <w:r>
        <w:rPr>
          <w:rFonts w:ascii="Arial" w:hAnsi="Arial"/>
        </w:rPr>
        <w:t>Dangerous Properties of Industrial Materials, Vols I, II and III, Von Nostrand, Reinhold</w:t>
      </w:r>
    </w:p>
    <w:p w:rsidR="00B70481" w:rsidRDefault="00B70481" w:rsidP="00B70481">
      <w:pPr>
        <w:ind w:firstLine="720"/>
        <w:rPr>
          <w:rFonts w:ascii="Arial" w:hAnsi="Arial"/>
        </w:rPr>
      </w:pPr>
      <w:r>
        <w:rPr>
          <w:rFonts w:ascii="Arial" w:hAnsi="Arial"/>
        </w:rPr>
        <w:t>The Merck Index, Merck and Co Inc</w:t>
      </w:r>
    </w:p>
    <w:p w:rsidR="00B70481" w:rsidRDefault="00B70481" w:rsidP="00B70481">
      <w:pPr>
        <w:ind w:firstLine="720"/>
        <w:rPr>
          <w:rFonts w:ascii="Arial" w:hAnsi="Arial"/>
        </w:rPr>
      </w:pPr>
      <w:r>
        <w:rPr>
          <w:rFonts w:ascii="Arial" w:hAnsi="Arial"/>
        </w:rPr>
        <w:t>Registry of Toxic Effects of Chemical Substances, Vols I and II, NIOSH</w:t>
      </w:r>
    </w:p>
    <w:p w:rsidR="00B70481" w:rsidRDefault="00B70481" w:rsidP="00B70481">
      <w:pPr>
        <w:ind w:firstLine="720"/>
        <w:rPr>
          <w:rFonts w:ascii="Arial" w:hAnsi="Arial"/>
        </w:rPr>
      </w:pPr>
      <w:r>
        <w:rPr>
          <w:rFonts w:ascii="Arial" w:hAnsi="Arial"/>
        </w:rPr>
        <w:t>Dictionary of Substances and their Effects (DOSE) Vols 1-7, Richardson and Gargoli, RSC</w:t>
      </w:r>
    </w:p>
    <w:p w:rsidR="00B70481" w:rsidRDefault="00B70481" w:rsidP="00B70481">
      <w:pPr>
        <w:ind w:firstLine="720"/>
        <w:rPr>
          <w:rFonts w:ascii="Arial" w:hAnsi="Arial"/>
        </w:rPr>
      </w:pPr>
      <w:r>
        <w:rPr>
          <w:rFonts w:ascii="Arial" w:hAnsi="Arial"/>
        </w:rPr>
        <w:t>Biochem Coc, Special Publication No 5 “Safety in Biological Laboratories”</w:t>
      </w:r>
    </w:p>
    <w:p w:rsidR="00B70481" w:rsidRDefault="00B70481" w:rsidP="00B70481">
      <w:pPr>
        <w:ind w:firstLine="720"/>
        <w:rPr>
          <w:rFonts w:ascii="Arial" w:hAnsi="Arial"/>
        </w:rPr>
      </w:pPr>
      <w:r>
        <w:rPr>
          <w:rFonts w:ascii="Arial" w:hAnsi="Arial"/>
        </w:rPr>
        <w:t xml:space="preserve">  D B Cater and E Hartree, 1977</w:t>
      </w:r>
    </w:p>
    <w:p w:rsidR="00B70481" w:rsidRDefault="00B70481" w:rsidP="00B70481">
      <w:pPr>
        <w:ind w:firstLine="720"/>
        <w:rPr>
          <w:rFonts w:ascii="Arial" w:hAnsi="Arial"/>
        </w:rPr>
      </w:pPr>
    </w:p>
    <w:p w:rsidR="00ED435B" w:rsidRDefault="00B70481" w:rsidP="00B70481">
      <w:pPr>
        <w:rPr>
          <w:rFonts w:ascii="Arial" w:hAnsi="Arial"/>
        </w:rPr>
      </w:pPr>
      <w:r>
        <w:rPr>
          <w:rFonts w:ascii="Arial" w:hAnsi="Arial"/>
        </w:rPr>
        <w:br w:type="page"/>
      </w:r>
    </w:p>
    <w:p w:rsidR="00ED435B" w:rsidRPr="00B70481" w:rsidRDefault="00ED435B" w:rsidP="00B70481">
      <w:pPr>
        <w:rPr>
          <w:rFonts w:ascii="Arial" w:hAnsi="Arial" w:cs="Arial"/>
        </w:rPr>
      </w:pPr>
    </w:p>
    <w:sectPr w:rsidR="00ED435B" w:rsidRPr="00B70481" w:rsidSect="004016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3415E"/>
    <w:multiLevelType w:val="singleLevel"/>
    <w:tmpl w:val="FBE66552"/>
    <w:lvl w:ilvl="0">
      <w:start w:val="15"/>
      <w:numFmt w:val="bullet"/>
      <w:lvlText w:val="-"/>
      <w:lvlJc w:val="left"/>
      <w:pPr>
        <w:tabs>
          <w:tab w:val="num" w:pos="720"/>
        </w:tabs>
        <w:ind w:left="720" w:hanging="72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B70481"/>
    <w:rsid w:val="00017C08"/>
    <w:rsid w:val="00164A67"/>
    <w:rsid w:val="001A6E77"/>
    <w:rsid w:val="001A6F51"/>
    <w:rsid w:val="00286F30"/>
    <w:rsid w:val="002C3773"/>
    <w:rsid w:val="002F7795"/>
    <w:rsid w:val="00307C39"/>
    <w:rsid w:val="00316EE5"/>
    <w:rsid w:val="004016F6"/>
    <w:rsid w:val="00494239"/>
    <w:rsid w:val="0052547D"/>
    <w:rsid w:val="00652E65"/>
    <w:rsid w:val="00712AA6"/>
    <w:rsid w:val="007B067C"/>
    <w:rsid w:val="00880B6B"/>
    <w:rsid w:val="008B59E4"/>
    <w:rsid w:val="00932038"/>
    <w:rsid w:val="009963B4"/>
    <w:rsid w:val="00A5787B"/>
    <w:rsid w:val="00A75056"/>
    <w:rsid w:val="00B25E78"/>
    <w:rsid w:val="00B70481"/>
    <w:rsid w:val="00BA10C1"/>
    <w:rsid w:val="00BF2B09"/>
    <w:rsid w:val="00C028EE"/>
    <w:rsid w:val="00C55ECF"/>
    <w:rsid w:val="00C655F1"/>
    <w:rsid w:val="00D4598E"/>
    <w:rsid w:val="00DD0152"/>
    <w:rsid w:val="00DE318D"/>
    <w:rsid w:val="00E33F8E"/>
    <w:rsid w:val="00ED435B"/>
    <w:rsid w:val="00F04F2B"/>
    <w:rsid w:val="00F663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81"/>
    <w:rPr>
      <w:rFonts w:ascii="CG Times" w:eastAsia="Times New Roman" w:hAnsi="CG Times" w:cs="Times New Roman"/>
      <w:shadow/>
      <w:noProof/>
      <w:sz w:val="20"/>
      <w:szCs w:val="20"/>
      <w:lang w:val="en-US"/>
    </w:rPr>
  </w:style>
  <w:style w:type="paragraph" w:styleId="Heading1">
    <w:name w:val="heading 1"/>
    <w:basedOn w:val="Normal"/>
    <w:next w:val="Normal"/>
    <w:link w:val="Heading1Char"/>
    <w:qFormat/>
    <w:rsid w:val="00B70481"/>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481"/>
    <w:rPr>
      <w:rFonts w:ascii="Arial" w:eastAsia="Times New Roman" w:hAnsi="Arial" w:cs="Times New Roman"/>
      <w:b/>
      <w:shadow/>
      <w:noProof/>
      <w:sz w:val="20"/>
      <w:szCs w:val="20"/>
      <w:lang w:val="en-US"/>
    </w:rPr>
  </w:style>
  <w:style w:type="paragraph" w:styleId="BalloonText">
    <w:name w:val="Balloon Text"/>
    <w:basedOn w:val="Normal"/>
    <w:link w:val="BalloonTextChar"/>
    <w:uiPriority w:val="99"/>
    <w:semiHidden/>
    <w:unhideWhenUsed/>
    <w:rsid w:val="002C3773"/>
    <w:rPr>
      <w:rFonts w:ascii="Tahoma" w:hAnsi="Tahoma" w:cs="Tahoma"/>
      <w:sz w:val="16"/>
      <w:szCs w:val="16"/>
    </w:rPr>
  </w:style>
  <w:style w:type="character" w:customStyle="1" w:styleId="BalloonTextChar">
    <w:name w:val="Balloon Text Char"/>
    <w:basedOn w:val="DefaultParagraphFont"/>
    <w:link w:val="BalloonText"/>
    <w:uiPriority w:val="99"/>
    <w:semiHidden/>
    <w:rsid w:val="002C3773"/>
    <w:rPr>
      <w:rFonts w:ascii="Tahoma" w:eastAsia="Times New Roman" w:hAnsi="Tahoma" w:cs="Tahoma"/>
      <w:shadow/>
      <w:noProof/>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emoore</cp:lastModifiedBy>
  <cp:revision>2</cp:revision>
  <cp:lastPrinted>2009-06-17T09:18:00Z</cp:lastPrinted>
  <dcterms:created xsi:type="dcterms:W3CDTF">2009-06-17T11:22:00Z</dcterms:created>
  <dcterms:modified xsi:type="dcterms:W3CDTF">2009-06-17T11:22:00Z</dcterms:modified>
</cp:coreProperties>
</file>